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9C" w:rsidRPr="00726D04" w:rsidRDefault="0014219C" w:rsidP="0014219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26D04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26D04">
        <w:rPr>
          <w:rFonts w:ascii="Times New Roman" w:hAnsi="Times New Roman" w:cs="Times New Roman"/>
          <w:sz w:val="28"/>
          <w:szCs w:val="28"/>
        </w:rPr>
        <w:t>»</w:t>
      </w:r>
    </w:p>
    <w:p w:rsidR="0014219C" w:rsidRPr="00B56ABF" w:rsidRDefault="0014219C" w:rsidP="007C69F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4219C" w:rsidRPr="00B56ABF" w:rsidRDefault="0014219C" w:rsidP="0014219C">
      <w:pPr>
        <w:spacing w:after="0" w:line="240" w:lineRule="auto"/>
        <w:ind w:firstLine="0"/>
        <w:jc w:val="center"/>
        <w:rPr>
          <w:b/>
          <w:szCs w:val="28"/>
        </w:rPr>
      </w:pPr>
      <w:r w:rsidRPr="00B56ABF">
        <w:rPr>
          <w:b/>
          <w:szCs w:val="28"/>
        </w:rPr>
        <w:t>РЕШЕНИЕ</w:t>
      </w:r>
    </w:p>
    <w:p w:rsidR="0014219C" w:rsidRPr="00B56ABF" w:rsidRDefault="0014219C" w:rsidP="007C69FD">
      <w:pPr>
        <w:spacing w:after="0" w:line="240" w:lineRule="auto"/>
        <w:ind w:firstLine="0"/>
        <w:rPr>
          <w:b/>
          <w:szCs w:val="28"/>
        </w:rPr>
      </w:pPr>
    </w:p>
    <w:p w:rsidR="0014219C" w:rsidRDefault="006F0A9B" w:rsidP="007C69FD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28</w:t>
      </w:r>
      <w:r w:rsidR="0014219C" w:rsidRPr="00B56ABF">
        <w:rPr>
          <w:szCs w:val="28"/>
        </w:rPr>
        <w:t xml:space="preserve"> </w:t>
      </w:r>
      <w:r>
        <w:rPr>
          <w:szCs w:val="28"/>
        </w:rPr>
        <w:t xml:space="preserve">января </w:t>
      </w:r>
      <w:r w:rsidR="0014219C">
        <w:rPr>
          <w:szCs w:val="28"/>
        </w:rPr>
        <w:t xml:space="preserve"> </w:t>
      </w:r>
      <w:r w:rsidR="0014219C" w:rsidRPr="00B56ABF">
        <w:rPr>
          <w:szCs w:val="28"/>
        </w:rPr>
        <w:t>20</w:t>
      </w:r>
      <w:r w:rsidR="0014219C">
        <w:rPr>
          <w:szCs w:val="28"/>
        </w:rPr>
        <w:t>2</w:t>
      </w:r>
      <w:r w:rsidR="00AD009A">
        <w:rPr>
          <w:szCs w:val="28"/>
        </w:rPr>
        <w:t>1</w:t>
      </w:r>
      <w:r w:rsidR="0014219C">
        <w:rPr>
          <w:szCs w:val="28"/>
        </w:rPr>
        <w:t xml:space="preserve"> </w:t>
      </w:r>
      <w:r w:rsidR="0014219C" w:rsidRPr="00B56ABF">
        <w:rPr>
          <w:szCs w:val="28"/>
        </w:rPr>
        <w:t>года</w:t>
      </w:r>
      <w:r w:rsidR="0014219C">
        <w:rPr>
          <w:szCs w:val="28"/>
        </w:rPr>
        <w:t xml:space="preserve">                                                                                </w:t>
      </w:r>
      <w:r w:rsidR="0014219C" w:rsidRPr="00B56ABF">
        <w:rPr>
          <w:szCs w:val="28"/>
        </w:rPr>
        <w:t>№</w:t>
      </w:r>
      <w:r w:rsidR="0014219C">
        <w:rPr>
          <w:szCs w:val="28"/>
        </w:rPr>
        <w:t> </w:t>
      </w:r>
      <w:r w:rsidR="006017A1">
        <w:rPr>
          <w:szCs w:val="28"/>
        </w:rPr>
        <w:t>12</w:t>
      </w:r>
    </w:p>
    <w:p w:rsidR="007C69FD" w:rsidRDefault="007C69FD" w:rsidP="007C69FD">
      <w:pPr>
        <w:spacing w:after="0" w:line="240" w:lineRule="auto"/>
        <w:ind w:firstLine="0"/>
        <w:jc w:val="center"/>
        <w:rPr>
          <w:szCs w:val="28"/>
        </w:rPr>
      </w:pPr>
    </w:p>
    <w:p w:rsidR="0014219C" w:rsidRPr="00726D04" w:rsidRDefault="0014219C" w:rsidP="0014219C">
      <w:pPr>
        <w:spacing w:after="0" w:line="240" w:lineRule="auto"/>
        <w:ind w:firstLine="0"/>
        <w:jc w:val="center"/>
        <w:rPr>
          <w:szCs w:val="28"/>
        </w:rPr>
      </w:pPr>
      <w:r w:rsidRPr="00726D04">
        <w:rPr>
          <w:szCs w:val="28"/>
        </w:rPr>
        <w:t xml:space="preserve">с. </w:t>
      </w:r>
      <w:proofErr w:type="spellStart"/>
      <w:r>
        <w:rPr>
          <w:szCs w:val="28"/>
        </w:rPr>
        <w:t>Таптанай</w:t>
      </w:r>
      <w:proofErr w:type="spellEnd"/>
    </w:p>
    <w:p w:rsidR="0014219C" w:rsidRPr="00B56ABF" w:rsidRDefault="0014219C" w:rsidP="005532E6">
      <w:pPr>
        <w:spacing w:after="0" w:line="240" w:lineRule="auto"/>
        <w:ind w:firstLine="0"/>
        <w:rPr>
          <w:i/>
          <w:szCs w:val="28"/>
        </w:rPr>
      </w:pPr>
    </w:p>
    <w:p w:rsidR="0014219C" w:rsidRDefault="00AD009A" w:rsidP="0014219C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 xml:space="preserve">О дополнительных основаниях признания </w:t>
      </w:r>
      <w:proofErr w:type="gramStart"/>
      <w:r>
        <w:rPr>
          <w:b/>
          <w:bCs/>
          <w:szCs w:val="28"/>
        </w:rPr>
        <w:t>безнадежными</w:t>
      </w:r>
      <w:proofErr w:type="gramEnd"/>
      <w:r>
        <w:rPr>
          <w:b/>
          <w:bCs/>
          <w:szCs w:val="28"/>
        </w:rPr>
        <w:t xml:space="preserve"> к взысканию недоимки и задолженности по пеням и штрафам по местным налогам и сборам</w:t>
      </w:r>
    </w:p>
    <w:p w:rsidR="0014219C" w:rsidRDefault="0014219C" w:rsidP="0014219C">
      <w:pPr>
        <w:spacing w:after="0" w:line="240" w:lineRule="auto"/>
        <w:ind w:firstLine="0"/>
        <w:rPr>
          <w:i/>
          <w:szCs w:val="28"/>
        </w:rPr>
      </w:pPr>
    </w:p>
    <w:p w:rsidR="0014219C" w:rsidRPr="00726D04" w:rsidRDefault="0014219C" w:rsidP="005532E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В соответствии </w:t>
      </w:r>
      <w:r w:rsidR="00AD009A">
        <w:rPr>
          <w:szCs w:val="28"/>
        </w:rPr>
        <w:t>с пунктом 3 статьи 59 Налогового кодекса Российской Федерации</w:t>
      </w:r>
      <w:r w:rsidRPr="0017442E">
        <w:rPr>
          <w:szCs w:val="28"/>
        </w:rPr>
        <w:t xml:space="preserve">, </w:t>
      </w:r>
      <w:r>
        <w:rPr>
          <w:szCs w:val="28"/>
        </w:rPr>
        <w:t xml:space="preserve">Устава </w:t>
      </w:r>
      <w:r w:rsidRPr="00726D04">
        <w:rPr>
          <w:szCs w:val="28"/>
        </w:rPr>
        <w:t>сельского поселения «</w:t>
      </w:r>
      <w:proofErr w:type="spellStart"/>
      <w:r>
        <w:rPr>
          <w:szCs w:val="28"/>
        </w:rPr>
        <w:t>Таптанай</w:t>
      </w:r>
      <w:proofErr w:type="spellEnd"/>
      <w:r w:rsidRPr="00726D04">
        <w:rPr>
          <w:szCs w:val="28"/>
        </w:rPr>
        <w:t>», Совет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</w:t>
      </w:r>
    </w:p>
    <w:p w:rsidR="005532E6" w:rsidRDefault="005532E6" w:rsidP="0014219C">
      <w:pPr>
        <w:spacing w:after="0" w:line="240" w:lineRule="auto"/>
        <w:jc w:val="center"/>
        <w:rPr>
          <w:b/>
          <w:szCs w:val="28"/>
        </w:rPr>
      </w:pPr>
    </w:p>
    <w:p w:rsidR="0014219C" w:rsidRDefault="0014219C" w:rsidP="0014219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РЕШИЛ</w:t>
      </w:r>
      <w:r w:rsidRPr="0017442E">
        <w:rPr>
          <w:b/>
          <w:szCs w:val="28"/>
        </w:rPr>
        <w:t>:</w:t>
      </w:r>
    </w:p>
    <w:p w:rsidR="0014219C" w:rsidRPr="0017442E" w:rsidRDefault="0014219C" w:rsidP="0014219C">
      <w:pPr>
        <w:spacing w:after="0" w:line="240" w:lineRule="auto"/>
        <w:rPr>
          <w:b/>
          <w:szCs w:val="28"/>
        </w:rPr>
      </w:pPr>
    </w:p>
    <w:p w:rsidR="0014219C" w:rsidRPr="00AD009A" w:rsidRDefault="00AD009A" w:rsidP="00AD009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AD009A">
        <w:rPr>
          <w:szCs w:val="28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AD009A" w:rsidRDefault="00AD009A" w:rsidP="00D3151A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Cs w:val="28"/>
        </w:rPr>
      </w:pPr>
      <w:proofErr w:type="gramStart"/>
      <w:r>
        <w:rPr>
          <w:szCs w:val="28"/>
        </w:rPr>
        <w:t>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</w:t>
      </w:r>
      <w:r w:rsidR="00D102AE">
        <w:rPr>
          <w:szCs w:val="28"/>
        </w:rPr>
        <w:t>, предусмотренным пунктами  3 и 4 части 1 статьи 46 Федерального закона от 2 октября 2007 года № 229-ФЗ «Об исполнительном производстве» (далее</w:t>
      </w:r>
      <w:proofErr w:type="gramEnd"/>
      <w:r w:rsidR="00D102AE">
        <w:rPr>
          <w:szCs w:val="28"/>
        </w:rPr>
        <w:t xml:space="preserve"> – </w:t>
      </w:r>
      <w:proofErr w:type="gramStart"/>
      <w:r w:rsidR="00D102AE">
        <w:rPr>
          <w:szCs w:val="28"/>
        </w:rPr>
        <w:t>ФЗ № 229-ФЗ), срок образования которой составляет свыше четырех лет</w:t>
      </w:r>
      <w:r w:rsidR="005509FA">
        <w:rPr>
          <w:szCs w:val="28"/>
        </w:rPr>
        <w:t xml:space="preserve"> на момент признания ее безнадежной к взысканию.</w:t>
      </w:r>
      <w:proofErr w:type="gramEnd"/>
    </w:p>
    <w:p w:rsidR="00D3151A" w:rsidRDefault="00D3151A" w:rsidP="00D3151A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Невозможность взыскания задолженности, числящейся за физическими лицами, в размере до 100 рублей (включительно) срок образования которой составляет свыше четырех лет на момент признания ее безнадежной к взысканию.</w:t>
      </w:r>
    </w:p>
    <w:p w:rsidR="00D3151A" w:rsidRDefault="00D3151A" w:rsidP="00D3151A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Смерть физического лица или объявление его умершим в порядке, установленном</w:t>
      </w:r>
      <w:r w:rsidR="00841EAC">
        <w:rPr>
          <w:szCs w:val="28"/>
        </w:rPr>
        <w:t xml:space="preserve"> гражданским процессуальным законодательством Российской Федерации, в случае отсутствия </w:t>
      </w:r>
      <w:r w:rsidR="007F2C17">
        <w:rPr>
          <w:szCs w:val="28"/>
        </w:rPr>
        <w:t>наследников или отказа наследников от причитающего им наследства.</w:t>
      </w:r>
    </w:p>
    <w:p w:rsidR="007F2C17" w:rsidRDefault="007F2C17" w:rsidP="00D3151A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Выбытие физического лица – собственника земельного участка, землепользователя либо землевладельца в другой населенный пункт, а также за пределы Забайкальского края, отказавшегося от своих прав в связи с изменением места жительства и оставлением земельного участка бесхозным.</w:t>
      </w:r>
    </w:p>
    <w:p w:rsidR="007F2C17" w:rsidRDefault="00AD2F26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2. </w:t>
      </w:r>
      <w:r w:rsidR="00005151">
        <w:rPr>
          <w:szCs w:val="28"/>
        </w:rPr>
        <w:t>Документами, подтверждающими наличие дополнительных оснований, предусмотренных настоящим Решением, являются:</w:t>
      </w:r>
    </w:p>
    <w:p w:rsidR="007F2C17" w:rsidRDefault="00005151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2.1. </w:t>
      </w:r>
      <w:proofErr w:type="gramStart"/>
      <w:r>
        <w:rPr>
          <w:szCs w:val="28"/>
        </w:rPr>
        <w:t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№229-ФЗ); справка налогового органа по месту жительства физического лица о суммах недоимки и задолженности по пеням, штрафам и процентам – при наличии обстоятельств, пре</w:t>
      </w:r>
      <w:r w:rsidR="00D334FE">
        <w:rPr>
          <w:szCs w:val="28"/>
        </w:rPr>
        <w:t>дусмотренных подпунктом 1.1.</w:t>
      </w:r>
      <w:proofErr w:type="gramEnd"/>
    </w:p>
    <w:p w:rsidR="00D334FE" w:rsidRDefault="00D334FE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2.2. Справка налогового органа по месту жительства физического лица о суммах недоимки и задолженности по пеням, штрафам и процентам – при наличии обстоятельств, предусмотренных подпунктом 1.2.</w:t>
      </w:r>
    </w:p>
    <w:p w:rsidR="002453E7" w:rsidRDefault="00D334FE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2.3. Сведения о факте регистрации акта гражданского состояния о смерти физического лица, предоставляемые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</w:t>
      </w:r>
      <w:r w:rsidR="002453E7">
        <w:rPr>
          <w:szCs w:val="28"/>
        </w:rPr>
        <w:t>–</w:t>
      </w:r>
      <w:r>
        <w:rPr>
          <w:szCs w:val="28"/>
        </w:rPr>
        <w:t xml:space="preserve"> </w:t>
      </w:r>
      <w:r w:rsidR="002453E7">
        <w:rPr>
          <w:szCs w:val="28"/>
        </w:rPr>
        <w:t>при наличии обстоятельств, предусмотренных подпунктом 1.3.</w:t>
      </w:r>
    </w:p>
    <w:p w:rsidR="002453E7" w:rsidRDefault="002453E7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2.4. При наличии основания, предусмотренного подпунктом 1.4:</w:t>
      </w:r>
    </w:p>
    <w:p w:rsidR="002453E7" w:rsidRDefault="002453E7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- личное заявление собственника, землепользователя либо землевладельца;</w:t>
      </w:r>
    </w:p>
    <w:p w:rsidR="009329FA" w:rsidRDefault="009329FA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D334FE" w:rsidRDefault="002453E7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453E7" w:rsidRDefault="007C6383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3. </w:t>
      </w:r>
      <w:r w:rsidR="002453E7">
        <w:rPr>
          <w:szCs w:val="28"/>
        </w:rPr>
        <w:t>Решение</w:t>
      </w:r>
      <w:r>
        <w:rPr>
          <w:szCs w:val="28"/>
        </w:rPr>
        <w:t xml:space="preserve">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</w:t>
      </w:r>
      <w:r w:rsidR="009329FA">
        <w:rPr>
          <w:szCs w:val="28"/>
        </w:rPr>
        <w:t>, установленным</w:t>
      </w:r>
      <w:r>
        <w:rPr>
          <w:szCs w:val="28"/>
        </w:rPr>
        <w:t xml:space="preserve"> федеральным органом исполнительной власти, уполномоченным контролю и надзору в области налогов и сборов при условии исполнения муниципальным образованием вышеперечисленных </w:t>
      </w:r>
      <w:r w:rsidR="003D3FFF">
        <w:rPr>
          <w:szCs w:val="28"/>
        </w:rPr>
        <w:t>пунктов.</w:t>
      </w:r>
    </w:p>
    <w:p w:rsidR="00187F53" w:rsidRDefault="00187F53" w:rsidP="00160C0B">
      <w:pPr>
        <w:pStyle w:val="a3"/>
        <w:tabs>
          <w:tab w:val="left" w:pos="993"/>
        </w:tabs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4. Настоящее Решение опубликовать (обнародовать) на информационном стенде </w:t>
      </w:r>
      <w:r w:rsidRPr="00726D04">
        <w:rPr>
          <w:szCs w:val="28"/>
        </w:rPr>
        <w:t>администрации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 xml:space="preserve">», </w:t>
      </w:r>
      <w:r w:rsidRPr="00726D04">
        <w:rPr>
          <w:szCs w:val="28"/>
        </w:rPr>
        <w:t>разместить на официальном сайте администрации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».</w:t>
      </w:r>
    </w:p>
    <w:p w:rsidR="00187F53" w:rsidRPr="00AD009A" w:rsidRDefault="00187F53" w:rsidP="00005151">
      <w:pPr>
        <w:pStyle w:val="a3"/>
        <w:spacing w:after="0" w:line="240" w:lineRule="auto"/>
        <w:ind w:left="0" w:firstLine="567"/>
        <w:rPr>
          <w:szCs w:val="28"/>
        </w:rPr>
      </w:pPr>
      <w:r>
        <w:rPr>
          <w:szCs w:val="28"/>
        </w:rPr>
        <w:t xml:space="preserve">5. </w:t>
      </w:r>
      <w:r w:rsidR="006018F8">
        <w:rPr>
          <w:szCs w:val="28"/>
        </w:rPr>
        <w:t xml:space="preserve">Настоящее Решение вступает в </w:t>
      </w:r>
      <w:r w:rsidR="005532E6">
        <w:rPr>
          <w:szCs w:val="28"/>
        </w:rPr>
        <w:t xml:space="preserve">законную </w:t>
      </w:r>
      <w:r w:rsidR="006018F8">
        <w:rPr>
          <w:szCs w:val="28"/>
        </w:rPr>
        <w:t>силу</w:t>
      </w:r>
      <w:r w:rsidR="00574BCF">
        <w:rPr>
          <w:szCs w:val="28"/>
        </w:rPr>
        <w:t xml:space="preserve"> после </w:t>
      </w:r>
      <w:r w:rsidR="004B7738">
        <w:rPr>
          <w:szCs w:val="28"/>
        </w:rPr>
        <w:t xml:space="preserve">его </w:t>
      </w:r>
      <w:r w:rsidR="00574BCF">
        <w:rPr>
          <w:szCs w:val="28"/>
        </w:rPr>
        <w:t>официального опубликования (обнародования)</w:t>
      </w:r>
      <w:r w:rsidR="005532E6">
        <w:rPr>
          <w:szCs w:val="28"/>
        </w:rPr>
        <w:t>.</w:t>
      </w:r>
      <w:r>
        <w:rPr>
          <w:szCs w:val="28"/>
        </w:rPr>
        <w:t xml:space="preserve"> </w:t>
      </w:r>
    </w:p>
    <w:p w:rsidR="0014219C" w:rsidRDefault="0014219C" w:rsidP="0014219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9C" w:rsidRPr="0017442E" w:rsidRDefault="0014219C" w:rsidP="005532E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19C" w:rsidRPr="0017442E" w:rsidRDefault="0014219C" w:rsidP="0014219C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442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26D0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726D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p w:rsidR="00214C98" w:rsidRPr="0014219C" w:rsidRDefault="0014219C" w:rsidP="0014219C">
      <w:pPr>
        <w:rPr>
          <w:szCs w:val="28"/>
        </w:rPr>
      </w:pPr>
      <w:r>
        <w:rPr>
          <w:szCs w:val="28"/>
          <w:vertAlign w:val="subscript"/>
        </w:rPr>
        <w:br w:type="page"/>
      </w:r>
    </w:p>
    <w:sectPr w:rsidR="00214C98" w:rsidRPr="0014219C" w:rsidSect="0021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023F"/>
    <w:multiLevelType w:val="multilevel"/>
    <w:tmpl w:val="5DB45DC4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19C"/>
    <w:rsid w:val="00005151"/>
    <w:rsid w:val="00011826"/>
    <w:rsid w:val="0014219C"/>
    <w:rsid w:val="00160C0B"/>
    <w:rsid w:val="00187F53"/>
    <w:rsid w:val="00214C98"/>
    <w:rsid w:val="002453E7"/>
    <w:rsid w:val="002704AE"/>
    <w:rsid w:val="0033116D"/>
    <w:rsid w:val="0037703E"/>
    <w:rsid w:val="00380D23"/>
    <w:rsid w:val="003D3FFF"/>
    <w:rsid w:val="004B1311"/>
    <w:rsid w:val="004B7738"/>
    <w:rsid w:val="005509FA"/>
    <w:rsid w:val="005532E6"/>
    <w:rsid w:val="00574BCF"/>
    <w:rsid w:val="006017A1"/>
    <w:rsid w:val="006018F8"/>
    <w:rsid w:val="006B69C1"/>
    <w:rsid w:val="006C108A"/>
    <w:rsid w:val="006F0A9B"/>
    <w:rsid w:val="00711EBE"/>
    <w:rsid w:val="007C6383"/>
    <w:rsid w:val="007C69FD"/>
    <w:rsid w:val="007F2C17"/>
    <w:rsid w:val="00841EAC"/>
    <w:rsid w:val="009329FA"/>
    <w:rsid w:val="00A11D09"/>
    <w:rsid w:val="00A1769B"/>
    <w:rsid w:val="00AC0890"/>
    <w:rsid w:val="00AD009A"/>
    <w:rsid w:val="00AD2F26"/>
    <w:rsid w:val="00BF63C4"/>
    <w:rsid w:val="00CE39AB"/>
    <w:rsid w:val="00D102AE"/>
    <w:rsid w:val="00D3151A"/>
    <w:rsid w:val="00D334FE"/>
    <w:rsid w:val="00DD0236"/>
    <w:rsid w:val="00EE06E4"/>
    <w:rsid w:val="00F6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9C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21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421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AD0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novoteh</dc:creator>
  <cp:keywords/>
  <dc:description/>
  <cp:lastModifiedBy>novoteh</cp:lastModifiedBy>
  <cp:revision>31</cp:revision>
  <cp:lastPrinted>2021-02-10T04:56:00Z</cp:lastPrinted>
  <dcterms:created xsi:type="dcterms:W3CDTF">2021-02-01T01:18:00Z</dcterms:created>
  <dcterms:modified xsi:type="dcterms:W3CDTF">2021-02-16T01:04:00Z</dcterms:modified>
</cp:coreProperties>
</file>