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09" w:rsidRPr="00205609" w:rsidRDefault="00205609" w:rsidP="00205609">
      <w:pPr>
        <w:pStyle w:val="a3"/>
        <w:shd w:val="clear" w:color="auto" w:fill="FFFFFF"/>
        <w:spacing w:before="0" w:beforeAutospacing="0" w:after="0" w:afterAutospacing="0"/>
        <w:jc w:val="center"/>
        <w:rPr>
          <w:color w:val="333333"/>
          <w:sz w:val="28"/>
          <w:szCs w:val="28"/>
        </w:rPr>
      </w:pPr>
      <w:r w:rsidRPr="00205609">
        <w:rPr>
          <w:rStyle w:val="a4"/>
          <w:color w:val="333333"/>
          <w:sz w:val="28"/>
          <w:szCs w:val="28"/>
        </w:rPr>
        <w:t>Памятка</w:t>
      </w:r>
    </w:p>
    <w:p w:rsidR="00205609" w:rsidRPr="00205609" w:rsidRDefault="00205609" w:rsidP="00205609">
      <w:pPr>
        <w:pStyle w:val="a3"/>
        <w:shd w:val="clear" w:color="auto" w:fill="FFFFFF"/>
        <w:spacing w:before="0" w:beforeAutospacing="0" w:after="0" w:afterAutospacing="0"/>
        <w:jc w:val="center"/>
        <w:rPr>
          <w:color w:val="333333"/>
          <w:sz w:val="28"/>
          <w:szCs w:val="28"/>
        </w:rPr>
      </w:pPr>
      <w:r w:rsidRPr="00205609">
        <w:rPr>
          <w:rStyle w:val="a4"/>
          <w:color w:val="333333"/>
          <w:sz w:val="28"/>
          <w:szCs w:val="28"/>
        </w:rPr>
        <w:t>населению по соблюдению правил пожарной безопасности</w:t>
      </w:r>
    </w:p>
    <w:p w:rsidR="00205609" w:rsidRPr="00205609" w:rsidRDefault="00205609" w:rsidP="00205609">
      <w:pPr>
        <w:pStyle w:val="a3"/>
        <w:shd w:val="clear" w:color="auto" w:fill="FFFFFF"/>
        <w:spacing w:before="0" w:beforeAutospacing="0" w:after="0" w:afterAutospacing="0"/>
        <w:jc w:val="center"/>
        <w:rPr>
          <w:color w:val="333333"/>
          <w:sz w:val="28"/>
          <w:szCs w:val="28"/>
        </w:rPr>
      </w:pPr>
      <w:r w:rsidRPr="00205609">
        <w:rPr>
          <w:rStyle w:val="a4"/>
          <w:color w:val="333333"/>
          <w:sz w:val="28"/>
          <w:szCs w:val="28"/>
        </w:rPr>
        <w:t>в пожароопасный период 201</w:t>
      </w:r>
      <w:r w:rsidR="009224C0">
        <w:rPr>
          <w:rStyle w:val="a4"/>
          <w:color w:val="333333"/>
          <w:sz w:val="28"/>
          <w:szCs w:val="28"/>
        </w:rPr>
        <w:t>8</w:t>
      </w:r>
      <w:r>
        <w:rPr>
          <w:rStyle w:val="a4"/>
          <w:color w:val="333333"/>
          <w:sz w:val="28"/>
          <w:szCs w:val="28"/>
        </w:rPr>
        <w:t xml:space="preserve"> в СП «Таптанай»</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color w:val="333333"/>
          <w:sz w:val="28"/>
          <w:szCs w:val="28"/>
        </w:rPr>
        <w:t>Ежегодно с наступлением вес</w:t>
      </w:r>
      <w:r>
        <w:rPr>
          <w:color w:val="333333"/>
          <w:sz w:val="28"/>
          <w:szCs w:val="28"/>
        </w:rPr>
        <w:t xml:space="preserve">еннего пожароопасного периода на территории сельского поселения «Таптанай» </w:t>
      </w:r>
      <w:r w:rsidRPr="00205609">
        <w:rPr>
          <w:color w:val="333333"/>
          <w:sz w:val="28"/>
          <w:szCs w:val="28"/>
        </w:rPr>
        <w:t>осложняется обстановка с пожарами. Как правило, в этот период происходит несанкционированное сжигание сухой травы, мусора, нередко возникают лесные пожары. Часто из-за таких пожаров происходят возгорания хозяйственных построек и жилых домов граждан.</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color w:val="333333"/>
          <w:sz w:val="28"/>
          <w:szCs w:val="28"/>
        </w:rPr>
        <w:t xml:space="preserve">С целью предупреждения пожаров и последствий от них, </w:t>
      </w:r>
      <w:r w:rsidRPr="00205609">
        <w:rPr>
          <w:sz w:val="28"/>
          <w:szCs w:val="28"/>
        </w:rPr>
        <w:t>Администрация сельского поселения «Таптанай»</w:t>
      </w:r>
      <w:r w:rsidRPr="00205609">
        <w:rPr>
          <w:color w:val="333333"/>
          <w:sz w:val="28"/>
          <w:szCs w:val="28"/>
        </w:rPr>
        <w:t xml:space="preserve"> напоминает о необходимости соблюдения основных требований Правил противопожарного режима в Российской Федерации (далее</w:t>
      </w:r>
      <w:r w:rsidR="00142A9B">
        <w:rPr>
          <w:rStyle w:val="apple-converted-space"/>
          <w:color w:val="333333"/>
          <w:sz w:val="28"/>
          <w:szCs w:val="28"/>
        </w:rPr>
        <w:t xml:space="preserve"> </w:t>
      </w:r>
      <w:r w:rsidRPr="00205609">
        <w:rPr>
          <w:rStyle w:val="a4"/>
          <w:b w:val="0"/>
          <w:color w:val="333333"/>
          <w:sz w:val="28"/>
          <w:szCs w:val="28"/>
        </w:rPr>
        <w:t>ППР РФ</w:t>
      </w:r>
      <w:r w:rsidRPr="00205609">
        <w:rPr>
          <w:color w:val="333333"/>
          <w:sz w:val="28"/>
          <w:szCs w:val="28"/>
        </w:rPr>
        <w:t>)</w:t>
      </w:r>
      <w:r w:rsidRPr="00205609">
        <w:rPr>
          <w:rStyle w:val="a4"/>
          <w:b w:val="0"/>
          <w:color w:val="333333"/>
          <w:sz w:val="28"/>
          <w:szCs w:val="28"/>
        </w:rPr>
        <w:t>.</w:t>
      </w:r>
    </w:p>
    <w:p w:rsidR="00205609" w:rsidRPr="00205609" w:rsidRDefault="00142A9B" w:rsidP="00205609">
      <w:pPr>
        <w:pStyle w:val="a3"/>
        <w:shd w:val="clear" w:color="auto" w:fill="FFFFFF"/>
        <w:spacing w:before="0" w:beforeAutospacing="0" w:after="0" w:afterAutospacing="0"/>
        <w:ind w:firstLine="709"/>
        <w:jc w:val="both"/>
        <w:rPr>
          <w:color w:val="333333"/>
          <w:sz w:val="28"/>
          <w:szCs w:val="28"/>
        </w:rPr>
      </w:pPr>
      <w:r>
        <w:rPr>
          <w:color w:val="333333"/>
          <w:sz w:val="28"/>
          <w:szCs w:val="28"/>
        </w:rPr>
        <w:t>В соответствии</w:t>
      </w:r>
      <w:r w:rsidR="00205609" w:rsidRPr="00205609">
        <w:rPr>
          <w:color w:val="333333"/>
          <w:sz w:val="28"/>
          <w:szCs w:val="28"/>
        </w:rPr>
        <w:t xml:space="preserve"> с пунктом</w:t>
      </w:r>
      <w:r>
        <w:rPr>
          <w:rStyle w:val="apple-converted-space"/>
          <w:color w:val="333333"/>
          <w:sz w:val="28"/>
          <w:szCs w:val="28"/>
        </w:rPr>
        <w:t xml:space="preserve"> </w:t>
      </w:r>
      <w:r w:rsidR="00205609" w:rsidRPr="00205609">
        <w:rPr>
          <w:rStyle w:val="a4"/>
          <w:b w:val="0"/>
          <w:color w:val="333333"/>
          <w:sz w:val="28"/>
          <w:szCs w:val="28"/>
        </w:rPr>
        <w:t>15 ППР РФ</w:t>
      </w:r>
      <w:r w:rsidR="00D308DC">
        <w:rPr>
          <w:rStyle w:val="apple-converted-space"/>
          <w:color w:val="333333"/>
          <w:sz w:val="28"/>
          <w:szCs w:val="28"/>
        </w:rPr>
        <w:t xml:space="preserve"> </w:t>
      </w:r>
      <w:r w:rsidR="00205609" w:rsidRPr="00205609">
        <w:rPr>
          <w:color w:val="333333"/>
          <w:sz w:val="28"/>
          <w:szCs w:val="28"/>
        </w:rPr>
        <w:t>собственн</w:t>
      </w:r>
      <w:r w:rsidR="00205609">
        <w:rPr>
          <w:color w:val="333333"/>
          <w:sz w:val="28"/>
          <w:szCs w:val="28"/>
        </w:rPr>
        <w:t xml:space="preserve">ики индивидуальных жилых домов </w:t>
      </w:r>
      <w:r w:rsidR="00D308DC">
        <w:rPr>
          <w:color w:val="333333"/>
          <w:sz w:val="28"/>
          <w:szCs w:val="28"/>
        </w:rPr>
        <w:t>к началу пожароопасного</w:t>
      </w:r>
      <w:r w:rsidR="00205609" w:rsidRPr="00205609">
        <w:rPr>
          <w:color w:val="333333"/>
          <w:sz w:val="28"/>
          <w:szCs w:val="28"/>
        </w:rPr>
        <w:t xml:space="preserve"> периода</w:t>
      </w:r>
      <w:r w:rsidR="00D308DC">
        <w:rPr>
          <w:color w:val="333333"/>
          <w:sz w:val="28"/>
          <w:szCs w:val="28"/>
        </w:rPr>
        <w:t xml:space="preserve"> </w:t>
      </w:r>
      <w:r w:rsidR="00205609" w:rsidRPr="00205609">
        <w:rPr>
          <w:color w:val="333333"/>
          <w:sz w:val="28"/>
          <w:szCs w:val="28"/>
        </w:rPr>
        <w:t>обеспечивают нал</w:t>
      </w:r>
      <w:r w:rsidR="00D308DC">
        <w:rPr>
          <w:color w:val="333333"/>
          <w:sz w:val="28"/>
          <w:szCs w:val="28"/>
        </w:rPr>
        <w:t>ичие на земельных участках, где расположены указанные жилые</w:t>
      </w:r>
      <w:r w:rsidR="00205609" w:rsidRPr="00205609">
        <w:rPr>
          <w:color w:val="333333"/>
          <w:sz w:val="28"/>
          <w:szCs w:val="28"/>
        </w:rPr>
        <w:t xml:space="preserve"> дома, емкости (бочки) с водой</w:t>
      </w:r>
      <w:r w:rsidR="00205609">
        <w:rPr>
          <w:color w:val="333333"/>
          <w:sz w:val="28"/>
          <w:szCs w:val="28"/>
        </w:rPr>
        <w:t xml:space="preserve"> и </w:t>
      </w:r>
      <w:proofErr w:type="spellStart"/>
      <w:r w:rsidR="00205609">
        <w:rPr>
          <w:color w:val="333333"/>
          <w:sz w:val="28"/>
          <w:szCs w:val="28"/>
        </w:rPr>
        <w:t>шансовые</w:t>
      </w:r>
      <w:proofErr w:type="spellEnd"/>
      <w:r w:rsidR="00205609">
        <w:rPr>
          <w:color w:val="333333"/>
          <w:sz w:val="28"/>
          <w:szCs w:val="28"/>
        </w:rPr>
        <w:t xml:space="preserve"> инструменты</w:t>
      </w:r>
      <w:r w:rsidR="00205609" w:rsidRPr="00205609">
        <w:rPr>
          <w:color w:val="333333"/>
          <w:sz w:val="28"/>
          <w:szCs w:val="28"/>
        </w:rPr>
        <w:t>.</w:t>
      </w:r>
    </w:p>
    <w:p w:rsidR="00205609" w:rsidRPr="00205609" w:rsidRDefault="00205609" w:rsidP="00205609">
      <w:pPr>
        <w:pStyle w:val="a3"/>
        <w:shd w:val="clear" w:color="auto" w:fill="FFFFFF"/>
        <w:spacing w:before="120" w:beforeAutospacing="0" w:after="120" w:afterAutospacing="0"/>
        <w:ind w:firstLine="709"/>
        <w:jc w:val="both"/>
        <w:rPr>
          <w:color w:val="333333"/>
          <w:sz w:val="28"/>
          <w:szCs w:val="28"/>
        </w:rPr>
      </w:pPr>
      <w:r w:rsidRPr="00205609">
        <w:rPr>
          <w:rStyle w:val="a4"/>
          <w:i/>
          <w:iCs/>
          <w:color w:val="333333"/>
          <w:sz w:val="28"/>
          <w:szCs w:val="28"/>
        </w:rPr>
        <w:t>Ува</w:t>
      </w:r>
      <w:r>
        <w:rPr>
          <w:rStyle w:val="a4"/>
          <w:i/>
          <w:iCs/>
          <w:color w:val="333333"/>
          <w:sz w:val="28"/>
          <w:szCs w:val="28"/>
        </w:rPr>
        <w:t>жаемые жители сельского поселения «Таптанай»</w:t>
      </w:r>
      <w:r w:rsidRPr="00205609">
        <w:rPr>
          <w:rStyle w:val="a4"/>
          <w:i/>
          <w:iCs/>
          <w:color w:val="333333"/>
          <w:sz w:val="28"/>
          <w:szCs w:val="28"/>
        </w:rPr>
        <w:t>!</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color w:val="333333"/>
          <w:sz w:val="28"/>
          <w:szCs w:val="28"/>
        </w:rPr>
        <w:t xml:space="preserve">Доводим до Вашего сведения, что </w:t>
      </w:r>
      <w:proofErr w:type="gramStart"/>
      <w:r w:rsidRPr="00205609">
        <w:rPr>
          <w:color w:val="333333"/>
          <w:sz w:val="28"/>
          <w:szCs w:val="28"/>
        </w:rPr>
        <w:t>согласно пункта</w:t>
      </w:r>
      <w:proofErr w:type="gramEnd"/>
      <w:r w:rsidR="00142A9B">
        <w:rPr>
          <w:rStyle w:val="apple-converted-space"/>
          <w:color w:val="333333"/>
          <w:sz w:val="28"/>
          <w:szCs w:val="28"/>
        </w:rPr>
        <w:t xml:space="preserve"> </w:t>
      </w:r>
      <w:r w:rsidRPr="00205609">
        <w:rPr>
          <w:rStyle w:val="a4"/>
          <w:color w:val="333333"/>
          <w:sz w:val="28"/>
          <w:szCs w:val="28"/>
        </w:rPr>
        <w:t>17 ППР РФ</w:t>
      </w:r>
      <w:r w:rsidRPr="00205609">
        <w:rPr>
          <w:rStyle w:val="apple-converted-space"/>
          <w:color w:val="333333"/>
          <w:sz w:val="28"/>
          <w:szCs w:val="28"/>
        </w:rPr>
        <w:t> </w:t>
      </w:r>
      <w:r w:rsidRPr="00205609">
        <w:rPr>
          <w:color w:val="333333"/>
          <w:sz w:val="28"/>
          <w:szCs w:val="28"/>
        </w:rPr>
        <w:t>на период устойчивой сухой, жаркой и ветреной погоды, а также при введении особого</w:t>
      </w:r>
      <w:r w:rsidR="00D308DC">
        <w:rPr>
          <w:rStyle w:val="apple-converted-space"/>
          <w:color w:val="333333"/>
          <w:sz w:val="28"/>
          <w:szCs w:val="28"/>
        </w:rPr>
        <w:t xml:space="preserve"> </w:t>
      </w:r>
      <w:r w:rsidRPr="00205609">
        <w:rPr>
          <w:rStyle w:val="a4"/>
          <w:color w:val="333333"/>
          <w:sz w:val="28"/>
          <w:szCs w:val="28"/>
        </w:rPr>
        <w:t>противопожарного режима</w:t>
      </w:r>
      <w:r w:rsidR="00D308DC">
        <w:rPr>
          <w:rStyle w:val="apple-converted-space"/>
          <w:color w:val="333333"/>
          <w:sz w:val="28"/>
          <w:szCs w:val="28"/>
        </w:rPr>
        <w:t xml:space="preserve"> </w:t>
      </w:r>
      <w:r w:rsidRPr="00205609">
        <w:rPr>
          <w:color w:val="333333"/>
          <w:sz w:val="28"/>
          <w:szCs w:val="28"/>
        </w:rPr>
        <w:t>на территори</w:t>
      </w:r>
      <w:r>
        <w:rPr>
          <w:color w:val="333333"/>
          <w:sz w:val="28"/>
          <w:szCs w:val="28"/>
        </w:rPr>
        <w:t>и</w:t>
      </w:r>
      <w:r w:rsidRPr="00205609">
        <w:rPr>
          <w:color w:val="333333"/>
          <w:sz w:val="28"/>
          <w:szCs w:val="28"/>
        </w:rPr>
        <w:t xml:space="preserve"> </w:t>
      </w:r>
      <w:r>
        <w:rPr>
          <w:color w:val="333333"/>
          <w:sz w:val="28"/>
          <w:szCs w:val="28"/>
        </w:rPr>
        <w:t xml:space="preserve">сельского </w:t>
      </w:r>
      <w:r w:rsidRPr="00205609">
        <w:rPr>
          <w:color w:val="333333"/>
          <w:sz w:val="28"/>
          <w:szCs w:val="28"/>
        </w:rPr>
        <w:t>поселени</w:t>
      </w:r>
      <w:r>
        <w:rPr>
          <w:color w:val="333333"/>
          <w:sz w:val="28"/>
          <w:szCs w:val="28"/>
        </w:rPr>
        <w:t>я</w:t>
      </w:r>
      <w:r w:rsidRPr="00205609">
        <w:rPr>
          <w:color w:val="333333"/>
          <w:sz w:val="28"/>
          <w:szCs w:val="28"/>
        </w:rPr>
        <w:t xml:space="preserve"> </w:t>
      </w:r>
      <w:r>
        <w:rPr>
          <w:color w:val="333333"/>
          <w:sz w:val="28"/>
          <w:szCs w:val="28"/>
        </w:rPr>
        <w:t xml:space="preserve">«Таптанай» </w:t>
      </w:r>
      <w:r w:rsidRPr="00205609">
        <w:rPr>
          <w:rStyle w:val="a4"/>
          <w:i/>
          <w:iCs/>
          <w:color w:val="333333"/>
          <w:sz w:val="28"/>
          <w:szCs w:val="28"/>
        </w:rPr>
        <w:t>введен запрет</w:t>
      </w:r>
      <w:r>
        <w:rPr>
          <w:rStyle w:val="a4"/>
          <w:i/>
          <w:iCs/>
          <w:color w:val="333333"/>
          <w:sz w:val="28"/>
          <w:szCs w:val="28"/>
        </w:rPr>
        <w:t xml:space="preserve"> </w:t>
      </w:r>
      <w:r w:rsidRPr="00205609">
        <w:rPr>
          <w:rStyle w:val="a4"/>
          <w:i/>
          <w:iCs/>
          <w:color w:val="333333"/>
          <w:sz w:val="28"/>
          <w:szCs w:val="28"/>
        </w:rPr>
        <w:t>на разведение костров</w:t>
      </w:r>
      <w:r w:rsidRPr="00205609">
        <w:rPr>
          <w:rStyle w:val="a4"/>
          <w:color w:val="333333"/>
          <w:sz w:val="28"/>
          <w:szCs w:val="28"/>
        </w:rPr>
        <w:t>,</w:t>
      </w:r>
      <w:r w:rsidR="00142A9B">
        <w:rPr>
          <w:rStyle w:val="apple-converted-space"/>
          <w:b/>
          <w:bCs/>
          <w:color w:val="333333"/>
          <w:sz w:val="28"/>
          <w:szCs w:val="28"/>
        </w:rPr>
        <w:t xml:space="preserve"> </w:t>
      </w:r>
      <w:r w:rsidRPr="00205609">
        <w:rPr>
          <w:rStyle w:val="a5"/>
          <w:b/>
          <w:bCs/>
          <w:color w:val="333333"/>
          <w:sz w:val="28"/>
          <w:szCs w:val="28"/>
        </w:rPr>
        <w:t xml:space="preserve">проведение пожароопасных работ на </w:t>
      </w:r>
      <w:r>
        <w:rPr>
          <w:rStyle w:val="a5"/>
          <w:b/>
          <w:bCs/>
          <w:color w:val="333333"/>
          <w:sz w:val="28"/>
          <w:szCs w:val="28"/>
        </w:rPr>
        <w:t>определенных участках</w:t>
      </w:r>
      <w:r w:rsidRPr="00205609">
        <w:rPr>
          <w:rStyle w:val="a5"/>
          <w:b/>
          <w:bCs/>
          <w:color w:val="333333"/>
          <w:sz w:val="28"/>
          <w:szCs w:val="28"/>
        </w:rPr>
        <w:t>.</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color w:val="333333"/>
          <w:sz w:val="28"/>
          <w:szCs w:val="28"/>
        </w:rPr>
        <w:t>Пункт</w:t>
      </w:r>
      <w:r w:rsidR="00D308DC">
        <w:rPr>
          <w:rStyle w:val="apple-converted-space"/>
          <w:color w:val="333333"/>
          <w:sz w:val="28"/>
          <w:szCs w:val="28"/>
        </w:rPr>
        <w:t xml:space="preserve"> </w:t>
      </w:r>
      <w:r w:rsidRPr="00205609">
        <w:rPr>
          <w:rStyle w:val="a4"/>
          <w:color w:val="333333"/>
          <w:sz w:val="28"/>
          <w:szCs w:val="28"/>
        </w:rPr>
        <w:t>18 ППР РФ</w:t>
      </w:r>
      <w:r w:rsidR="00D308DC">
        <w:rPr>
          <w:rStyle w:val="apple-converted-space"/>
          <w:color w:val="333333"/>
          <w:sz w:val="28"/>
          <w:szCs w:val="28"/>
        </w:rPr>
        <w:t xml:space="preserve"> </w:t>
      </w:r>
      <w:r w:rsidRPr="00205609">
        <w:rPr>
          <w:color w:val="333333"/>
          <w:sz w:val="28"/>
          <w:szCs w:val="28"/>
        </w:rPr>
        <w:t>запрещает на территориях, прилегающих к объектам, в том числе к жилым домам оставлять емкости с легковоспламеняющимися и горючим</w:t>
      </w:r>
      <w:r w:rsidR="00D308DC">
        <w:rPr>
          <w:color w:val="333333"/>
          <w:sz w:val="28"/>
          <w:szCs w:val="28"/>
        </w:rPr>
        <w:t xml:space="preserve">и жидкостями, горючими газами. </w:t>
      </w:r>
      <w:r w:rsidRPr="00205609">
        <w:rPr>
          <w:color w:val="333333"/>
          <w:sz w:val="28"/>
          <w:szCs w:val="28"/>
        </w:rPr>
        <w:t>А пункт</w:t>
      </w:r>
      <w:r w:rsidR="00D308DC">
        <w:rPr>
          <w:rStyle w:val="apple-converted-space"/>
          <w:color w:val="333333"/>
          <w:sz w:val="28"/>
          <w:szCs w:val="28"/>
        </w:rPr>
        <w:t xml:space="preserve"> </w:t>
      </w:r>
      <w:r w:rsidRPr="00205609">
        <w:rPr>
          <w:rStyle w:val="a4"/>
          <w:color w:val="333333"/>
          <w:sz w:val="28"/>
          <w:szCs w:val="28"/>
        </w:rPr>
        <w:t>19 ППР РФ</w:t>
      </w:r>
      <w:r w:rsidR="00D308DC">
        <w:rPr>
          <w:rStyle w:val="apple-converted-space"/>
          <w:color w:val="333333"/>
          <w:sz w:val="28"/>
          <w:szCs w:val="28"/>
        </w:rPr>
        <w:t xml:space="preserve"> </w:t>
      </w:r>
      <w:r w:rsidRPr="00205609">
        <w:rPr>
          <w:color w:val="333333"/>
          <w:sz w:val="28"/>
          <w:szCs w:val="28"/>
        </w:rPr>
        <w:t>запрещает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color w:val="333333"/>
          <w:sz w:val="28"/>
          <w:szCs w:val="28"/>
        </w:rPr>
        <w:t>Не допускается сжигать отходы и тару в местах, находящихся на расстоянии менее 50 метров от зданий и сооружений</w:t>
      </w:r>
      <w:r w:rsidR="00D308DC">
        <w:rPr>
          <w:rStyle w:val="apple-converted-space"/>
          <w:color w:val="333333"/>
          <w:sz w:val="28"/>
          <w:szCs w:val="28"/>
        </w:rPr>
        <w:t xml:space="preserve"> </w:t>
      </w:r>
      <w:r w:rsidRPr="00205609">
        <w:rPr>
          <w:rStyle w:val="a4"/>
          <w:color w:val="333333"/>
          <w:sz w:val="28"/>
          <w:szCs w:val="28"/>
        </w:rPr>
        <w:t>(п. 77 ППР РФ).</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rStyle w:val="a4"/>
          <w:color w:val="333333"/>
          <w:sz w:val="28"/>
          <w:szCs w:val="28"/>
        </w:rPr>
        <w:t xml:space="preserve">Убедительно просим Вас, не поджигайте сухую траву. Поджигатели травы и виновники лесных пожаров несут административную, а в случае наступление серьезных последствий </w:t>
      </w:r>
      <w:r w:rsidR="00D308DC">
        <w:rPr>
          <w:rStyle w:val="a4"/>
          <w:color w:val="333333"/>
          <w:sz w:val="28"/>
          <w:szCs w:val="28"/>
        </w:rPr>
        <w:t>–</w:t>
      </w:r>
      <w:r w:rsidRPr="00205609">
        <w:rPr>
          <w:rStyle w:val="a4"/>
          <w:color w:val="333333"/>
          <w:sz w:val="28"/>
          <w:szCs w:val="28"/>
        </w:rPr>
        <w:t xml:space="preserve"> и уголовную ответственность.</w:t>
      </w:r>
    </w:p>
    <w:p w:rsidR="00205609" w:rsidRPr="00205609" w:rsidRDefault="00205609" w:rsidP="00205609">
      <w:pPr>
        <w:pStyle w:val="a3"/>
        <w:shd w:val="clear" w:color="auto" w:fill="FFFFFF"/>
        <w:spacing w:before="0" w:beforeAutospacing="0" w:after="0" w:afterAutospacing="0"/>
        <w:ind w:firstLine="709"/>
        <w:jc w:val="center"/>
        <w:rPr>
          <w:color w:val="333333"/>
          <w:sz w:val="28"/>
          <w:szCs w:val="28"/>
        </w:rPr>
      </w:pPr>
      <w:r w:rsidRPr="00205609">
        <w:rPr>
          <w:rStyle w:val="a4"/>
          <w:color w:val="333333"/>
          <w:sz w:val="28"/>
          <w:szCs w:val="28"/>
        </w:rPr>
        <w:t xml:space="preserve">Ответственность </w:t>
      </w:r>
      <w:proofErr w:type="gramStart"/>
      <w:r w:rsidRPr="00205609">
        <w:rPr>
          <w:rStyle w:val="a4"/>
          <w:color w:val="333333"/>
          <w:sz w:val="28"/>
          <w:szCs w:val="28"/>
        </w:rPr>
        <w:t>за поджег</w:t>
      </w:r>
      <w:proofErr w:type="gramEnd"/>
      <w:r w:rsidRPr="00205609">
        <w:rPr>
          <w:rStyle w:val="a4"/>
          <w:color w:val="333333"/>
          <w:sz w:val="28"/>
          <w:szCs w:val="28"/>
        </w:rPr>
        <w:t xml:space="preserve"> сухой травы</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proofErr w:type="gramStart"/>
      <w:r w:rsidRPr="00205609">
        <w:rPr>
          <w:color w:val="333333"/>
          <w:sz w:val="28"/>
          <w:szCs w:val="28"/>
        </w:rPr>
        <w:t>В соответствии со</w:t>
      </w:r>
      <w:r w:rsidR="00D308DC">
        <w:rPr>
          <w:rStyle w:val="apple-converted-space"/>
          <w:color w:val="333333"/>
          <w:sz w:val="28"/>
          <w:szCs w:val="28"/>
        </w:rPr>
        <w:t xml:space="preserve"> </w:t>
      </w:r>
      <w:r w:rsidRPr="00205609">
        <w:rPr>
          <w:rStyle w:val="a4"/>
          <w:color w:val="333333"/>
          <w:sz w:val="28"/>
          <w:szCs w:val="28"/>
        </w:rPr>
        <w:t xml:space="preserve">ст. 42 Федерального закона </w:t>
      </w:r>
      <w:r>
        <w:rPr>
          <w:rStyle w:val="a4"/>
          <w:color w:val="333333"/>
          <w:sz w:val="28"/>
          <w:szCs w:val="28"/>
        </w:rPr>
        <w:t>«</w:t>
      </w:r>
      <w:r w:rsidRPr="00205609">
        <w:rPr>
          <w:rStyle w:val="a4"/>
          <w:color w:val="333333"/>
          <w:sz w:val="28"/>
          <w:szCs w:val="28"/>
        </w:rPr>
        <w:t>Об охране окружающей среды</w:t>
      </w:r>
      <w:r>
        <w:rPr>
          <w:rStyle w:val="a4"/>
          <w:color w:val="333333"/>
          <w:sz w:val="28"/>
          <w:szCs w:val="28"/>
        </w:rPr>
        <w:t>»</w:t>
      </w:r>
      <w:r w:rsidR="007379FB">
        <w:rPr>
          <w:rStyle w:val="apple-converted-space"/>
          <w:b/>
          <w:bCs/>
          <w:color w:val="333333"/>
          <w:sz w:val="28"/>
          <w:szCs w:val="28"/>
        </w:rPr>
        <w:t xml:space="preserve"> </w:t>
      </w:r>
      <w:r w:rsidRPr="00205609">
        <w:rPr>
          <w:color w:val="333333"/>
          <w:sz w:val="28"/>
          <w:szCs w:val="28"/>
        </w:rPr>
        <w:t>(Требования в области охраны окружающей среды при эксплуатации объектов сельскохозяйственного назначения),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roofErr w:type="gramEnd"/>
    </w:p>
    <w:p w:rsidR="009224C0" w:rsidRDefault="009224C0">
      <w:pPr>
        <w:rPr>
          <w:rStyle w:val="a5"/>
          <w:rFonts w:ascii="Times New Roman" w:eastAsia="Times New Roman" w:hAnsi="Times New Roman" w:cs="Times New Roman"/>
          <w:b/>
          <w:bCs/>
          <w:color w:val="333333"/>
          <w:sz w:val="28"/>
          <w:szCs w:val="28"/>
          <w:lang w:eastAsia="ru-RU"/>
        </w:rPr>
      </w:pPr>
      <w:r>
        <w:rPr>
          <w:rStyle w:val="a5"/>
          <w:b/>
          <w:bCs/>
          <w:color w:val="333333"/>
          <w:sz w:val="28"/>
          <w:szCs w:val="28"/>
        </w:rPr>
        <w:br w:type="page"/>
      </w:r>
    </w:p>
    <w:p w:rsidR="00205609" w:rsidRPr="00205609" w:rsidRDefault="00205609" w:rsidP="00205609">
      <w:pPr>
        <w:pStyle w:val="a3"/>
        <w:shd w:val="clear" w:color="auto" w:fill="FFFFFF"/>
        <w:spacing w:before="0" w:beforeAutospacing="0" w:after="0" w:afterAutospacing="0"/>
        <w:ind w:firstLine="709"/>
        <w:jc w:val="center"/>
        <w:rPr>
          <w:color w:val="333333"/>
          <w:sz w:val="28"/>
          <w:szCs w:val="28"/>
        </w:rPr>
      </w:pPr>
      <w:r w:rsidRPr="00205609">
        <w:rPr>
          <w:rStyle w:val="a5"/>
          <w:b/>
          <w:bCs/>
          <w:color w:val="333333"/>
          <w:sz w:val="28"/>
          <w:szCs w:val="28"/>
        </w:rPr>
        <w:lastRenderedPageBreak/>
        <w:t>Административная ответственность</w:t>
      </w:r>
    </w:p>
    <w:p w:rsidR="00205609" w:rsidRPr="00205609" w:rsidRDefault="00205609" w:rsidP="00D308DC">
      <w:pPr>
        <w:pStyle w:val="a3"/>
        <w:shd w:val="clear" w:color="auto" w:fill="FFFFFF"/>
        <w:spacing w:before="0" w:beforeAutospacing="0" w:after="0" w:afterAutospacing="0"/>
        <w:ind w:firstLine="709"/>
        <w:jc w:val="both"/>
        <w:rPr>
          <w:color w:val="333333"/>
          <w:sz w:val="28"/>
          <w:szCs w:val="28"/>
        </w:rPr>
      </w:pPr>
      <w:r w:rsidRPr="00205609">
        <w:rPr>
          <w:rStyle w:val="a4"/>
          <w:color w:val="333333"/>
          <w:sz w:val="28"/>
          <w:szCs w:val="28"/>
        </w:rPr>
        <w:t>Статья 8.32. Нарушение правил пожарной безопасности в лесах</w:t>
      </w:r>
      <w:r w:rsidR="00D308DC">
        <w:rPr>
          <w:color w:val="333333"/>
          <w:sz w:val="28"/>
          <w:szCs w:val="28"/>
        </w:rPr>
        <w:t xml:space="preserve"> </w:t>
      </w:r>
      <w:r w:rsidRPr="00205609">
        <w:rPr>
          <w:rStyle w:val="a4"/>
          <w:color w:val="333333"/>
          <w:sz w:val="28"/>
          <w:szCs w:val="28"/>
        </w:rPr>
        <w:t>(в ред. Федерального</w:t>
      </w:r>
      <w:r w:rsidR="00D308DC">
        <w:rPr>
          <w:rStyle w:val="apple-converted-space"/>
          <w:b/>
          <w:bCs/>
          <w:color w:val="333333"/>
          <w:sz w:val="28"/>
          <w:szCs w:val="28"/>
        </w:rPr>
        <w:t xml:space="preserve"> закона</w:t>
      </w:r>
      <w:r w:rsidR="00853D0A">
        <w:rPr>
          <w:rStyle w:val="apple-converted-space"/>
          <w:b/>
          <w:bCs/>
          <w:color w:val="333333"/>
          <w:sz w:val="28"/>
          <w:szCs w:val="28"/>
        </w:rPr>
        <w:t xml:space="preserve"> </w:t>
      </w:r>
      <w:r w:rsidRPr="00205609">
        <w:rPr>
          <w:rStyle w:val="a4"/>
          <w:color w:val="333333"/>
          <w:sz w:val="28"/>
          <w:szCs w:val="28"/>
        </w:rPr>
        <w:t>от 29.12.2010 N 442-ФЗ)</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color w:val="333333"/>
          <w:sz w:val="28"/>
          <w:szCs w:val="28"/>
        </w:rPr>
        <w:t xml:space="preserve">1. Нарушение правил пожарной безопасности в лесах - влечет предупреждение или наложение административного штрафа на граждан в размере от одной </w:t>
      </w:r>
      <w:proofErr w:type="gramStart"/>
      <w:r w:rsidRPr="00205609">
        <w:rPr>
          <w:color w:val="333333"/>
          <w:sz w:val="28"/>
          <w:szCs w:val="28"/>
        </w:rPr>
        <w:t>тысячи пятисот</w:t>
      </w:r>
      <w:proofErr w:type="gramEnd"/>
      <w:r w:rsidRPr="00205609">
        <w:rPr>
          <w:color w:val="333333"/>
          <w:sz w:val="28"/>
          <w:szCs w:val="28"/>
        </w:rPr>
        <w:t xml:space="preserve">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color w:val="333333"/>
          <w:sz w:val="28"/>
          <w:szCs w:val="28"/>
        </w:rPr>
        <w:t xml:space="preserve">2. </w:t>
      </w:r>
      <w:proofErr w:type="gramStart"/>
      <w:r w:rsidRPr="00205609">
        <w:rPr>
          <w:color w:val="333333"/>
          <w:sz w:val="28"/>
          <w:szCs w:val="28"/>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 на граждан в размере от двух тысяч до трех тысяч рублей;</w:t>
      </w:r>
      <w:proofErr w:type="gramEnd"/>
      <w:r w:rsidRPr="00205609">
        <w:rPr>
          <w:color w:val="333333"/>
          <w:sz w:val="28"/>
          <w:szCs w:val="28"/>
        </w:rPr>
        <w:t xml:space="preserve"> на должностных лиц - от семи тысяч до двенадцати тысяч рублей; на юридических лиц - от пятидесяти тысяч до ста двадцати тысяч рублей.</w:t>
      </w:r>
    </w:p>
    <w:p w:rsid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color w:val="333333"/>
          <w:sz w:val="28"/>
          <w:szCs w:val="28"/>
        </w:rPr>
        <w:t>3. Нарушение правил пожарной безопасности в лесах в условиях особого противопожарного режима – 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двухсот тысяч рублей.</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color w:val="333333"/>
          <w:sz w:val="28"/>
          <w:szCs w:val="28"/>
        </w:rPr>
        <w:t>4. Нарушение правил пожарной безопасности, повлекшее возникновение лесного пожара без причинения тяж</w:t>
      </w:r>
      <w:r>
        <w:rPr>
          <w:color w:val="333333"/>
          <w:sz w:val="28"/>
          <w:szCs w:val="28"/>
        </w:rPr>
        <w:t xml:space="preserve">кого вреда здоровью человека, </w:t>
      </w:r>
      <w:r w:rsidRPr="00205609">
        <w:rPr>
          <w:color w:val="333333"/>
          <w:sz w:val="28"/>
          <w:szCs w:val="28"/>
        </w:rPr>
        <w:t xml:space="preserve">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 </w:t>
      </w:r>
      <w:proofErr w:type="gramStart"/>
      <w:r w:rsidRPr="00205609">
        <w:rPr>
          <w:color w:val="333333"/>
          <w:sz w:val="28"/>
          <w:szCs w:val="28"/>
        </w:rPr>
        <w:t>Уничтожение (разорение) муравейников, гнезд, нор или других мест обитания животных – наказывается штрафом в размере от 300 до 500 рублей</w:t>
      </w:r>
      <w:r w:rsidR="00D308DC">
        <w:rPr>
          <w:rStyle w:val="apple-converted-space"/>
          <w:color w:val="333333"/>
          <w:sz w:val="28"/>
          <w:szCs w:val="28"/>
        </w:rPr>
        <w:t xml:space="preserve"> </w:t>
      </w:r>
      <w:r w:rsidRPr="00205609">
        <w:rPr>
          <w:rStyle w:val="a4"/>
          <w:color w:val="333333"/>
          <w:sz w:val="28"/>
          <w:szCs w:val="28"/>
        </w:rPr>
        <w:t>(ст. 8.29.</w:t>
      </w:r>
      <w:proofErr w:type="gramEnd"/>
      <w:r w:rsidRPr="00205609">
        <w:rPr>
          <w:rStyle w:val="a4"/>
          <w:color w:val="333333"/>
          <w:sz w:val="28"/>
          <w:szCs w:val="28"/>
        </w:rPr>
        <w:t xml:space="preserve"> </w:t>
      </w:r>
      <w:proofErr w:type="gramStart"/>
      <w:r w:rsidRPr="00205609">
        <w:rPr>
          <w:rStyle w:val="a4"/>
          <w:color w:val="333333"/>
          <w:sz w:val="28"/>
          <w:szCs w:val="28"/>
        </w:rPr>
        <w:t>Кодекса</w:t>
      </w:r>
      <w:r w:rsidR="00BA1626">
        <w:rPr>
          <w:rStyle w:val="a4"/>
          <w:color w:val="333333"/>
          <w:sz w:val="28"/>
          <w:szCs w:val="28"/>
        </w:rPr>
        <w:t xml:space="preserve"> </w:t>
      </w:r>
      <w:r w:rsidRPr="00205609">
        <w:rPr>
          <w:rStyle w:val="a4"/>
          <w:color w:val="333333"/>
          <w:sz w:val="28"/>
          <w:szCs w:val="28"/>
        </w:rPr>
        <w:t>РФ об административных правонарушениях).</w:t>
      </w:r>
      <w:proofErr w:type="gramEnd"/>
    </w:p>
    <w:p w:rsidR="00205609" w:rsidRPr="00205609" w:rsidRDefault="00205609" w:rsidP="00205609">
      <w:pPr>
        <w:pStyle w:val="a3"/>
        <w:shd w:val="clear" w:color="auto" w:fill="FFFFFF"/>
        <w:spacing w:before="0" w:beforeAutospacing="0" w:after="0" w:afterAutospacing="0"/>
        <w:ind w:firstLine="709"/>
        <w:jc w:val="center"/>
        <w:rPr>
          <w:color w:val="333333"/>
          <w:sz w:val="28"/>
          <w:szCs w:val="28"/>
        </w:rPr>
      </w:pPr>
      <w:r w:rsidRPr="00205609">
        <w:rPr>
          <w:rStyle w:val="a5"/>
          <w:b/>
          <w:bCs/>
          <w:color w:val="333333"/>
          <w:sz w:val="28"/>
          <w:szCs w:val="28"/>
        </w:rPr>
        <w:t>Уголовная ответственность</w:t>
      </w:r>
    </w:p>
    <w:p w:rsidR="00205609" w:rsidRDefault="00205609" w:rsidP="00205609">
      <w:pPr>
        <w:pStyle w:val="a3"/>
        <w:shd w:val="clear" w:color="auto" w:fill="FFFFFF"/>
        <w:spacing w:before="0" w:beforeAutospacing="0" w:after="0" w:afterAutospacing="0"/>
        <w:ind w:firstLine="709"/>
        <w:jc w:val="both"/>
        <w:rPr>
          <w:rStyle w:val="a4"/>
          <w:color w:val="333333"/>
          <w:sz w:val="28"/>
          <w:szCs w:val="28"/>
        </w:rPr>
      </w:pPr>
      <w:r w:rsidRPr="00205609">
        <w:rPr>
          <w:color w:val="333333"/>
          <w:sz w:val="28"/>
          <w:szCs w:val="28"/>
        </w:rPr>
        <w:t>Нарушение правил охраны окружающей среды при проектировании, размещении, строительстве, вводе в эксплуатацию и эксплуатации сельскохозяйственных объектов лицами, ответственными за соблюдение этих правил, если это повлекло причинение вреда здоровью человека, массовую гибель животных - влечет за собой наказание вплоть до лишения свободы на срок до 5 лет</w:t>
      </w:r>
      <w:r>
        <w:rPr>
          <w:rStyle w:val="apple-converted-space"/>
          <w:color w:val="333333"/>
          <w:sz w:val="28"/>
          <w:szCs w:val="28"/>
        </w:rPr>
        <w:t xml:space="preserve"> </w:t>
      </w:r>
      <w:r w:rsidRPr="00205609">
        <w:rPr>
          <w:rStyle w:val="a4"/>
          <w:color w:val="333333"/>
          <w:sz w:val="28"/>
          <w:szCs w:val="28"/>
        </w:rPr>
        <w:t>(ст. 246 УКРФ).</w:t>
      </w:r>
    </w:p>
    <w:p w:rsid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color w:val="333333"/>
          <w:sz w:val="28"/>
          <w:szCs w:val="28"/>
        </w:rPr>
        <w:t>Уничтожение или повреждение лесных и иных насаждений в результате неосторожного обращения с огнем наказывается штрафом в размере до 200 000 рублей либо лишением свободы на срок до 2 лет. Наказание за те же действия, совершенные путем поджога, предусматривает максимальную санкцию в виде лишения свободы на срок до 7 лет со штрафом в размере от 10000 рублей до 100 000 рублей</w:t>
      </w:r>
      <w:r w:rsidR="00D308DC">
        <w:rPr>
          <w:rStyle w:val="apple-converted-space"/>
          <w:color w:val="333333"/>
          <w:sz w:val="28"/>
          <w:szCs w:val="28"/>
        </w:rPr>
        <w:t xml:space="preserve"> </w:t>
      </w:r>
      <w:r w:rsidRPr="00205609">
        <w:rPr>
          <w:rStyle w:val="a4"/>
          <w:color w:val="333333"/>
          <w:sz w:val="28"/>
          <w:szCs w:val="28"/>
        </w:rPr>
        <w:t>(ст. 261 УКРФ)</w:t>
      </w:r>
      <w:r w:rsidRPr="00205609">
        <w:rPr>
          <w:color w:val="333333"/>
          <w:sz w:val="28"/>
          <w:szCs w:val="28"/>
        </w:rPr>
        <w:t>.</w:t>
      </w:r>
    </w:p>
    <w:p w:rsidR="009224C0" w:rsidRDefault="009224C0">
      <w:pPr>
        <w:rPr>
          <w:rStyle w:val="a5"/>
          <w:rFonts w:ascii="Times New Roman" w:eastAsia="Times New Roman" w:hAnsi="Times New Roman" w:cs="Times New Roman"/>
          <w:b/>
          <w:bCs/>
          <w:color w:val="333333"/>
          <w:sz w:val="28"/>
          <w:szCs w:val="28"/>
          <w:lang w:eastAsia="ru-RU"/>
        </w:rPr>
      </w:pPr>
      <w:r>
        <w:rPr>
          <w:rStyle w:val="a5"/>
          <w:b/>
          <w:bCs/>
          <w:color w:val="333333"/>
          <w:sz w:val="28"/>
          <w:szCs w:val="28"/>
        </w:rPr>
        <w:br w:type="page"/>
      </w:r>
    </w:p>
    <w:p w:rsidR="00205609" w:rsidRPr="00205609" w:rsidRDefault="00205609" w:rsidP="00205609">
      <w:pPr>
        <w:pStyle w:val="a3"/>
        <w:shd w:val="clear" w:color="auto" w:fill="FFFFFF"/>
        <w:spacing w:before="0" w:beforeAutospacing="0" w:after="0" w:afterAutospacing="0"/>
        <w:ind w:firstLine="709"/>
        <w:jc w:val="center"/>
        <w:rPr>
          <w:color w:val="333333"/>
          <w:sz w:val="28"/>
          <w:szCs w:val="28"/>
        </w:rPr>
      </w:pPr>
      <w:r w:rsidRPr="00205609">
        <w:rPr>
          <w:rStyle w:val="a5"/>
          <w:b/>
          <w:bCs/>
          <w:color w:val="333333"/>
          <w:sz w:val="28"/>
          <w:szCs w:val="28"/>
        </w:rPr>
        <w:lastRenderedPageBreak/>
        <w:t>Гражданско-правовая ответственность</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color w:val="333333"/>
          <w:sz w:val="28"/>
          <w:szCs w:val="28"/>
        </w:rPr>
        <w:t>Лица, причинившие вред окружающей среде в результате ее загрязнения, истощения, порчи, уничтожения, нерационального использования, деградации и разрушения естественных экологических систем обязаны возместить его в полном объеме</w:t>
      </w:r>
      <w:r w:rsidR="00D308DC">
        <w:rPr>
          <w:rStyle w:val="apple-converted-space"/>
          <w:color w:val="333333"/>
          <w:sz w:val="28"/>
          <w:szCs w:val="28"/>
        </w:rPr>
        <w:t xml:space="preserve"> </w:t>
      </w:r>
      <w:r w:rsidRPr="00205609">
        <w:rPr>
          <w:rStyle w:val="a4"/>
          <w:color w:val="333333"/>
          <w:sz w:val="28"/>
          <w:szCs w:val="28"/>
        </w:rPr>
        <w:t xml:space="preserve">(ст.77 Федерального закона </w:t>
      </w:r>
      <w:r w:rsidR="00D308DC">
        <w:rPr>
          <w:rStyle w:val="a4"/>
          <w:color w:val="333333"/>
          <w:sz w:val="28"/>
          <w:szCs w:val="28"/>
        </w:rPr>
        <w:t>«</w:t>
      </w:r>
      <w:r w:rsidRPr="00205609">
        <w:rPr>
          <w:rStyle w:val="a4"/>
          <w:color w:val="333333"/>
          <w:sz w:val="28"/>
          <w:szCs w:val="28"/>
        </w:rPr>
        <w:t>Об охране окружающей среды</w:t>
      </w:r>
      <w:r w:rsidR="00D308DC">
        <w:rPr>
          <w:rStyle w:val="a4"/>
          <w:color w:val="333333"/>
          <w:sz w:val="28"/>
          <w:szCs w:val="28"/>
        </w:rPr>
        <w:t>»</w:t>
      </w:r>
      <w:r w:rsidRPr="00205609">
        <w:rPr>
          <w:rStyle w:val="a4"/>
          <w:color w:val="333333"/>
          <w:sz w:val="28"/>
          <w:szCs w:val="28"/>
        </w:rPr>
        <w:t>).</w:t>
      </w:r>
    </w:p>
    <w:p w:rsidR="00205609" w:rsidRPr="00205609" w:rsidRDefault="00205609" w:rsidP="00205609">
      <w:pPr>
        <w:pStyle w:val="a3"/>
        <w:shd w:val="clear" w:color="auto" w:fill="FFFFFF"/>
        <w:spacing w:before="0" w:beforeAutospacing="0" w:after="0" w:afterAutospacing="0"/>
        <w:ind w:firstLine="709"/>
        <w:jc w:val="center"/>
        <w:rPr>
          <w:color w:val="333333"/>
          <w:sz w:val="28"/>
          <w:szCs w:val="28"/>
        </w:rPr>
      </w:pPr>
      <w:r w:rsidRPr="00205609">
        <w:rPr>
          <w:rStyle w:val="a4"/>
          <w:i/>
          <w:iCs/>
          <w:color w:val="333333"/>
          <w:sz w:val="28"/>
          <w:szCs w:val="28"/>
        </w:rPr>
        <w:t>Штраф за поджог</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r>
        <w:rPr>
          <w:color w:val="333333"/>
          <w:sz w:val="28"/>
          <w:szCs w:val="28"/>
        </w:rPr>
        <w:t>Штрафу</w:t>
      </w:r>
      <w:r w:rsidRPr="00205609">
        <w:rPr>
          <w:color w:val="333333"/>
          <w:sz w:val="28"/>
          <w:szCs w:val="28"/>
        </w:rPr>
        <w:t xml:space="preserve"> подвергаются нарушители, которые жгут листья,  траву  и другие остатки растительности в местах общественного пользования и на территории хозяйствующих субъектов, за исключением специально отведенных мест.</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rStyle w:val="a5"/>
          <w:b/>
          <w:bCs/>
          <w:color w:val="333333"/>
          <w:sz w:val="28"/>
          <w:szCs w:val="28"/>
        </w:rPr>
        <w:t xml:space="preserve">Поджог травы и сжигание мусора </w:t>
      </w:r>
      <w:r>
        <w:rPr>
          <w:rStyle w:val="a5"/>
          <w:b/>
          <w:bCs/>
          <w:color w:val="333333"/>
          <w:sz w:val="28"/>
          <w:szCs w:val="28"/>
        </w:rPr>
        <w:t>в необорудованных местах влечет наложение административного</w:t>
      </w:r>
      <w:r w:rsidRPr="00205609">
        <w:rPr>
          <w:rStyle w:val="a5"/>
          <w:b/>
          <w:bCs/>
          <w:color w:val="333333"/>
          <w:sz w:val="28"/>
          <w:szCs w:val="28"/>
        </w:rPr>
        <w:t xml:space="preserve"> штрафа:</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color w:val="333333"/>
          <w:sz w:val="28"/>
          <w:szCs w:val="28"/>
        </w:rPr>
        <w:t>- на граждан в размере от 1 000 до 1 500 руб.</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color w:val="333333"/>
          <w:sz w:val="28"/>
          <w:szCs w:val="28"/>
        </w:rPr>
        <w:t>- на должностных лиц от 6 000 до 15 000 руб.</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color w:val="333333"/>
          <w:sz w:val="28"/>
          <w:szCs w:val="28"/>
        </w:rPr>
        <w:t>- на юридических лиц  от 150 000 до 200 000 руб. Сжигание листвы, мусора, сухой травы вблизи строений является нередкой причиной пожара. Поджигая траву, учтите, что ветер может сделать огонь неуправляемым. Ветер также может раздуть тлеющий очаг, оставшийся не затушенным, после вашего ухода с участка (из леса, с поля, с огорода и т.п.).</w:t>
      </w:r>
    </w:p>
    <w:p w:rsidR="00205609" w:rsidRPr="00D308DC" w:rsidRDefault="00205609" w:rsidP="00205609">
      <w:pPr>
        <w:pStyle w:val="a3"/>
        <w:shd w:val="clear" w:color="auto" w:fill="FFFFFF"/>
        <w:spacing w:before="0" w:beforeAutospacing="0" w:after="0" w:afterAutospacing="0"/>
        <w:ind w:firstLine="709"/>
        <w:jc w:val="both"/>
        <w:rPr>
          <w:color w:val="333333"/>
          <w:sz w:val="28"/>
          <w:szCs w:val="28"/>
        </w:rPr>
      </w:pPr>
      <w:r w:rsidRPr="00D308DC">
        <w:rPr>
          <w:color w:val="333333"/>
          <w:sz w:val="28"/>
          <w:szCs w:val="28"/>
        </w:rPr>
        <w:t>Если вы заметили пожар - не проходите мимо. Незамедлительно сообщите о произошедшем очаге возгорания в</w:t>
      </w:r>
      <w:r w:rsidRPr="00D308DC">
        <w:rPr>
          <w:rStyle w:val="apple-converted-space"/>
          <w:color w:val="333333"/>
          <w:sz w:val="28"/>
          <w:szCs w:val="28"/>
        </w:rPr>
        <w:t> </w:t>
      </w:r>
      <w:r w:rsidRPr="00D308DC">
        <w:rPr>
          <w:rStyle w:val="a4"/>
          <w:color w:val="333333"/>
          <w:sz w:val="28"/>
          <w:szCs w:val="28"/>
        </w:rPr>
        <w:t>Пожарную часть</w:t>
      </w:r>
      <w:r w:rsidRPr="00D308DC">
        <w:rPr>
          <w:rStyle w:val="apple-converted-space"/>
          <w:color w:val="333333"/>
          <w:sz w:val="28"/>
          <w:szCs w:val="28"/>
        </w:rPr>
        <w:t> </w:t>
      </w:r>
      <w:r w:rsidRPr="00D308DC">
        <w:rPr>
          <w:color w:val="333333"/>
          <w:sz w:val="28"/>
          <w:szCs w:val="28"/>
        </w:rPr>
        <w:t>по номеру</w:t>
      </w:r>
      <w:r w:rsidRPr="00D308DC">
        <w:rPr>
          <w:rStyle w:val="apple-converted-space"/>
          <w:color w:val="333333"/>
          <w:sz w:val="28"/>
          <w:szCs w:val="28"/>
        </w:rPr>
        <w:t> </w:t>
      </w:r>
      <w:r w:rsidRPr="00D308DC">
        <w:rPr>
          <w:rStyle w:val="a4"/>
          <w:iCs/>
          <w:color w:val="333333"/>
          <w:sz w:val="28"/>
          <w:szCs w:val="28"/>
        </w:rPr>
        <w:t>01,или</w:t>
      </w:r>
      <w:r w:rsidRPr="00D308DC">
        <w:rPr>
          <w:rStyle w:val="apple-converted-space"/>
          <w:bCs/>
          <w:iCs/>
          <w:color w:val="333333"/>
          <w:sz w:val="28"/>
          <w:szCs w:val="28"/>
        </w:rPr>
        <w:t> </w:t>
      </w:r>
      <w:r w:rsidR="00AC2091">
        <w:rPr>
          <w:rStyle w:val="a4"/>
          <w:iCs/>
          <w:color w:val="333333"/>
          <w:sz w:val="28"/>
          <w:szCs w:val="28"/>
        </w:rPr>
        <w:t>2</w:t>
      </w:r>
      <w:r w:rsidRPr="00D308DC">
        <w:rPr>
          <w:rStyle w:val="a4"/>
          <w:iCs/>
          <w:color w:val="333333"/>
          <w:sz w:val="28"/>
          <w:szCs w:val="28"/>
        </w:rPr>
        <w:t>-11-</w:t>
      </w:r>
      <w:r w:rsidR="00AC2091">
        <w:rPr>
          <w:rStyle w:val="a4"/>
          <w:iCs/>
          <w:color w:val="333333"/>
          <w:sz w:val="28"/>
          <w:szCs w:val="28"/>
        </w:rPr>
        <w:t>25</w:t>
      </w:r>
      <w:r w:rsidRPr="00D308DC">
        <w:rPr>
          <w:color w:val="333333"/>
          <w:sz w:val="28"/>
          <w:szCs w:val="28"/>
        </w:rPr>
        <w:t> </w:t>
      </w:r>
      <w:r w:rsidRPr="00D308DC">
        <w:rPr>
          <w:rStyle w:val="a4"/>
          <w:iCs/>
          <w:color w:val="333333"/>
          <w:sz w:val="28"/>
          <w:szCs w:val="28"/>
        </w:rPr>
        <w:t xml:space="preserve">(ПЧ № </w:t>
      </w:r>
      <w:r w:rsidR="00AC2091">
        <w:rPr>
          <w:rStyle w:val="a4"/>
          <w:iCs/>
          <w:color w:val="333333"/>
          <w:sz w:val="28"/>
          <w:szCs w:val="28"/>
        </w:rPr>
        <w:t>3</w:t>
      </w:r>
      <w:r w:rsidRPr="00D308DC">
        <w:rPr>
          <w:rStyle w:val="a4"/>
          <w:iCs/>
          <w:color w:val="333333"/>
          <w:sz w:val="28"/>
          <w:szCs w:val="28"/>
        </w:rPr>
        <w:t>), либо</w:t>
      </w:r>
      <w:r w:rsidRPr="00D308DC">
        <w:rPr>
          <w:rStyle w:val="apple-converted-space"/>
          <w:bCs/>
          <w:iCs/>
          <w:color w:val="333333"/>
          <w:sz w:val="28"/>
          <w:szCs w:val="28"/>
        </w:rPr>
        <w:t> </w:t>
      </w:r>
      <w:r w:rsidRPr="00D308DC">
        <w:rPr>
          <w:color w:val="333333"/>
          <w:sz w:val="28"/>
          <w:szCs w:val="28"/>
        </w:rPr>
        <w:t> </w:t>
      </w:r>
      <w:r w:rsidRPr="00D308DC">
        <w:rPr>
          <w:rStyle w:val="a4"/>
          <w:color w:val="333333"/>
          <w:sz w:val="28"/>
          <w:szCs w:val="28"/>
        </w:rPr>
        <w:t>ЕДДС</w:t>
      </w:r>
      <w:r w:rsidR="00AC2091">
        <w:rPr>
          <w:rStyle w:val="a4"/>
          <w:color w:val="333333"/>
          <w:sz w:val="28"/>
          <w:szCs w:val="28"/>
        </w:rPr>
        <w:t xml:space="preserve"> </w:t>
      </w:r>
      <w:r w:rsidRPr="00D308DC">
        <w:rPr>
          <w:rStyle w:val="a4"/>
          <w:iCs/>
          <w:color w:val="333333"/>
          <w:sz w:val="28"/>
          <w:szCs w:val="28"/>
        </w:rPr>
        <w:t>МР «</w:t>
      </w:r>
      <w:r w:rsidR="00AC2091">
        <w:rPr>
          <w:rStyle w:val="a4"/>
          <w:iCs/>
          <w:color w:val="333333"/>
          <w:sz w:val="28"/>
          <w:szCs w:val="28"/>
        </w:rPr>
        <w:t>Дульдургинский район</w:t>
      </w:r>
      <w:r w:rsidRPr="00D308DC">
        <w:rPr>
          <w:rStyle w:val="a4"/>
          <w:iCs/>
          <w:color w:val="333333"/>
          <w:sz w:val="28"/>
          <w:szCs w:val="28"/>
        </w:rPr>
        <w:t>»</w:t>
      </w:r>
      <w:r w:rsidRPr="00D308DC">
        <w:rPr>
          <w:rStyle w:val="apple-converted-space"/>
          <w:bCs/>
          <w:iCs/>
          <w:color w:val="333333"/>
          <w:sz w:val="28"/>
          <w:szCs w:val="28"/>
        </w:rPr>
        <w:t> </w:t>
      </w:r>
      <w:r w:rsidRPr="00D308DC">
        <w:rPr>
          <w:rStyle w:val="a5"/>
          <w:color w:val="333333"/>
          <w:sz w:val="28"/>
          <w:szCs w:val="28"/>
        </w:rPr>
        <w:t>по номеру  </w:t>
      </w:r>
      <w:r w:rsidR="00AC2091">
        <w:rPr>
          <w:rStyle w:val="a4"/>
          <w:iCs/>
          <w:color w:val="333333"/>
          <w:sz w:val="28"/>
          <w:szCs w:val="28"/>
        </w:rPr>
        <w:t>2</w:t>
      </w:r>
      <w:r w:rsidRPr="00D308DC">
        <w:rPr>
          <w:rStyle w:val="a4"/>
          <w:iCs/>
          <w:color w:val="333333"/>
          <w:sz w:val="28"/>
          <w:szCs w:val="28"/>
        </w:rPr>
        <w:t>-</w:t>
      </w:r>
      <w:r w:rsidR="00AC2091">
        <w:rPr>
          <w:rStyle w:val="a4"/>
          <w:iCs/>
          <w:color w:val="333333"/>
          <w:sz w:val="28"/>
          <w:szCs w:val="28"/>
        </w:rPr>
        <w:t>10-37</w:t>
      </w:r>
      <w:r w:rsidRPr="00D308DC">
        <w:rPr>
          <w:rStyle w:val="a4"/>
          <w:iCs/>
          <w:color w:val="333333"/>
          <w:sz w:val="28"/>
          <w:szCs w:val="28"/>
        </w:rPr>
        <w:t>; сообщите свои Ф.И.О., и номер телефона.</w:t>
      </w:r>
      <w:r w:rsidRPr="00D308DC">
        <w:rPr>
          <w:rStyle w:val="apple-converted-space"/>
          <w:bCs/>
          <w:iCs/>
          <w:color w:val="333333"/>
          <w:sz w:val="28"/>
          <w:szCs w:val="28"/>
        </w:rPr>
        <w:t> </w:t>
      </w:r>
      <w:r w:rsidR="00D308DC">
        <w:rPr>
          <w:rStyle w:val="a5"/>
          <w:color w:val="333333"/>
          <w:sz w:val="28"/>
          <w:szCs w:val="28"/>
        </w:rPr>
        <w:t>Оповестите н</w:t>
      </w:r>
      <w:r w:rsidRPr="00D308DC">
        <w:rPr>
          <w:rStyle w:val="a5"/>
          <w:color w:val="333333"/>
          <w:sz w:val="28"/>
          <w:szCs w:val="28"/>
        </w:rPr>
        <w:t>аходящихся рядом людей.</w:t>
      </w:r>
      <w:r w:rsidR="00D308DC">
        <w:rPr>
          <w:rStyle w:val="a5"/>
          <w:color w:val="333333"/>
          <w:sz w:val="28"/>
          <w:szCs w:val="28"/>
        </w:rPr>
        <w:t xml:space="preserve"> </w:t>
      </w:r>
      <w:r w:rsidRPr="00D308DC">
        <w:rPr>
          <w:color w:val="333333"/>
          <w:sz w:val="28"/>
          <w:szCs w:val="28"/>
        </w:rPr>
        <w:t>Чем раньше о пожаре узнают, тем быстрее его потушат, тем меньший вред он нанесет.</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color w:val="333333"/>
          <w:sz w:val="28"/>
          <w:szCs w:val="28"/>
        </w:rPr>
        <w:t xml:space="preserve">Самостоятельно тушить возгорание специалисты не рекомендуют, так как попытка потушить возгорание своими силами до прибытия пожарных расчетов может представлять угрозу для </w:t>
      </w:r>
      <w:r w:rsidR="00D308DC">
        <w:rPr>
          <w:color w:val="333333"/>
          <w:sz w:val="28"/>
          <w:szCs w:val="28"/>
        </w:rPr>
        <w:t xml:space="preserve">жизни и </w:t>
      </w:r>
      <w:r w:rsidRPr="00205609">
        <w:rPr>
          <w:color w:val="333333"/>
          <w:sz w:val="28"/>
          <w:szCs w:val="28"/>
        </w:rPr>
        <w:t>здоровья граждан.</w:t>
      </w:r>
    </w:p>
    <w:p w:rsidR="00205609" w:rsidRPr="00205609" w:rsidRDefault="00205609" w:rsidP="00205609">
      <w:pPr>
        <w:pStyle w:val="a3"/>
        <w:shd w:val="clear" w:color="auto" w:fill="FFFFFF"/>
        <w:spacing w:before="0" w:beforeAutospacing="0" w:after="0" w:afterAutospacing="0"/>
        <w:ind w:firstLine="709"/>
        <w:jc w:val="both"/>
        <w:rPr>
          <w:color w:val="333333"/>
          <w:sz w:val="28"/>
          <w:szCs w:val="28"/>
        </w:rPr>
      </w:pPr>
      <w:r w:rsidRPr="00205609">
        <w:rPr>
          <w:color w:val="333333"/>
          <w:sz w:val="28"/>
          <w:szCs w:val="28"/>
        </w:rPr>
        <w:t>Своевременное информирование противопожарных служб и пресечение поджога травы гражданами, выполнение мер по препятствию возможному распространению огня – вот те меры, которые жители сел могут осуществлять и которые позволят избежать печальных последствий палов сухой травы.</w:t>
      </w:r>
    </w:p>
    <w:p w:rsidR="00B16B89" w:rsidRPr="00205609" w:rsidRDefault="00B16B89" w:rsidP="00205609">
      <w:pPr>
        <w:spacing w:line="240" w:lineRule="auto"/>
        <w:ind w:firstLine="709"/>
        <w:rPr>
          <w:rFonts w:ascii="Times New Roman" w:hAnsi="Times New Roman" w:cs="Times New Roman"/>
          <w:sz w:val="28"/>
          <w:szCs w:val="28"/>
        </w:rPr>
      </w:pPr>
    </w:p>
    <w:sectPr w:rsidR="00B16B89" w:rsidRPr="00205609" w:rsidSect="00B16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205609"/>
    <w:rsid w:val="000F602E"/>
    <w:rsid w:val="00142A9B"/>
    <w:rsid w:val="00205609"/>
    <w:rsid w:val="0022736D"/>
    <w:rsid w:val="00231AC0"/>
    <w:rsid w:val="00266ED7"/>
    <w:rsid w:val="0027134E"/>
    <w:rsid w:val="004134EB"/>
    <w:rsid w:val="0042473D"/>
    <w:rsid w:val="007379FB"/>
    <w:rsid w:val="00853D0A"/>
    <w:rsid w:val="008C1C20"/>
    <w:rsid w:val="009224C0"/>
    <w:rsid w:val="00A35150"/>
    <w:rsid w:val="00AC2091"/>
    <w:rsid w:val="00AD28BF"/>
    <w:rsid w:val="00B10B84"/>
    <w:rsid w:val="00B16B89"/>
    <w:rsid w:val="00BA1626"/>
    <w:rsid w:val="00D308DC"/>
    <w:rsid w:val="00E87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609"/>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05609"/>
    <w:rPr>
      <w:b/>
      <w:bCs/>
    </w:rPr>
  </w:style>
  <w:style w:type="character" w:customStyle="1" w:styleId="apple-converted-space">
    <w:name w:val="apple-converted-space"/>
    <w:basedOn w:val="a0"/>
    <w:rsid w:val="00205609"/>
  </w:style>
  <w:style w:type="character" w:styleId="a5">
    <w:name w:val="Emphasis"/>
    <w:basedOn w:val="a0"/>
    <w:uiPriority w:val="20"/>
    <w:qFormat/>
    <w:rsid w:val="00205609"/>
    <w:rPr>
      <w:i/>
      <w:iCs/>
    </w:rPr>
  </w:style>
  <w:style w:type="character" w:styleId="a6">
    <w:name w:val="Hyperlink"/>
    <w:basedOn w:val="a0"/>
    <w:uiPriority w:val="99"/>
    <w:semiHidden/>
    <w:unhideWhenUsed/>
    <w:rsid w:val="00205609"/>
    <w:rPr>
      <w:color w:val="0000FF"/>
      <w:u w:val="single"/>
    </w:rPr>
  </w:style>
</w:styles>
</file>

<file path=word/webSettings.xml><?xml version="1.0" encoding="utf-8"?>
<w:webSettings xmlns:r="http://schemas.openxmlformats.org/officeDocument/2006/relationships" xmlns:w="http://schemas.openxmlformats.org/wordprocessingml/2006/main">
  <w:divs>
    <w:div w:id="4358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2018-03-22T05:01:00Z</cp:lastPrinted>
  <dcterms:created xsi:type="dcterms:W3CDTF">2017-04-19T05:08:00Z</dcterms:created>
  <dcterms:modified xsi:type="dcterms:W3CDTF">2018-05-14T03:48:00Z</dcterms:modified>
</cp:coreProperties>
</file>