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4F" w:rsidRPr="00A75D4F" w:rsidRDefault="00A75D4F" w:rsidP="00A75D4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75D4F">
        <w:rPr>
          <w:b/>
          <w:bCs/>
          <w:color w:val="000000"/>
          <w:sz w:val="28"/>
          <w:szCs w:val="28"/>
        </w:rPr>
        <w:t>Администрация СП «Таптанай»</w:t>
      </w:r>
    </w:p>
    <w:p w:rsidR="00A75D4F" w:rsidRPr="00A75D4F" w:rsidRDefault="00A75D4F" w:rsidP="00A75D4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75D4F">
        <w:rPr>
          <w:b/>
          <w:bCs/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75D4F">
        <w:rPr>
          <w:b/>
          <w:bCs/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75D4F">
        <w:rPr>
          <w:b/>
          <w:bCs/>
          <w:color w:val="000000"/>
          <w:sz w:val="28"/>
          <w:szCs w:val="28"/>
        </w:rPr>
        <w:t>ПОСТАНОВЛЕНИЕ</w:t>
      </w:r>
    </w:p>
    <w:p w:rsidR="00A75D4F" w:rsidRPr="00A75D4F" w:rsidRDefault="00A75D4F" w:rsidP="00A75D4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26декабря2011года                                                                                          № 36</w:t>
      </w:r>
    </w:p>
    <w:p w:rsidR="00A75D4F" w:rsidRPr="00A75D4F" w:rsidRDefault="00A75D4F" w:rsidP="00A75D4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с. Таптанай</w:t>
      </w:r>
    </w:p>
    <w:p w:rsidR="00A75D4F" w:rsidRPr="00A75D4F" w:rsidRDefault="00A75D4F" w:rsidP="00A75D4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75D4F">
        <w:rPr>
          <w:b/>
          <w:bCs/>
          <w:color w:val="000000"/>
          <w:sz w:val="28"/>
          <w:szCs w:val="28"/>
        </w:rPr>
        <w:t>Об обеспечении первичных мер пожарной безопасности в границах сельского поселения «Таптанай»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Во исполнение Федерального Закона от 21.12.1994 г. № 69-ФЗ «О пожарной безопасности», в целях предотвращения и осуществления профилактики пожаров; спасения людей и имущества при пожарах; организации и осуществления тушения пожаров и проведения аварийно-спасательных работ,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ПОСТАНОВЛЯЮ: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Обеспечение первичных мер пожарной безопасности осуществить проведением превентивных мероприятий по недопущению возникновения пожаров и своевременной организацией их тушения имеющими на территориипоселения силами и средствами.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Организацию проведения мероприятий по предупреждению и тушению пожаров возложить на председателя КЧС и ОПБ поселения.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Председателю КЧС и ОПБ согласовать порядок привлечения сил и средств пожарной охраны для профилактики и тушения пожаров и утвердить порядок их выездов;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организовать создание и функционирование муниципальной и добровольной пожарной охраны, оснащение территорий общего пользования первичными средствами тушения пожаров и противопожарным инвентарем;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обеспечить создание и содержание не менее трех источников противопожарного водоснабжения на территории поселения и подъездных путей к ним;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ежегодно в весенний и осенний периоды обеспечить создание двух защитных полос между населенными пунктами и лесными массивами, в том числе: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первой защитной полосы - на расстоянии 15 м от границы крайних строений населенного пункта шириной не менее 3-х метров;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второй защитной полосы – на расстоянии не менее 100 метров от первой защитной полосы шириной не менее 15 метров.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организовать оформление информационных стендов на противопожарную тематику в местах массового пребывания людей и в местах въездов в лесные массивы.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Начальнику «ЖКХ» периодически проводить проверки технического состояния пожарных гидрантов, водоемов и водонапорных башен;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lastRenderedPageBreak/>
        <w:t>изготовить и установить указатели местонахождения водоисточников;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организовать очистку подвалов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лиц, а также жильцов вне установленного графика.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5. Руководителям учебных заведений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не менее двух раз в год проводить инструктажи преподавательского состава по мерам пожарной безопасности и практические тренировки их действий в случае угрозы и возникновения пожаров;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организовать проведение дополнительных занятий с учащимися и населением о мерах пожарной безопасности в быту и в лесных массивах, а также подготовку информационных бесед и сообщений, передаваемых по средствам массовой информации.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6. Начальнику финансово-экономического отдела ежегодно включать в бюджет сельского поселения расходы на обеспечение первичных мер пожарной безопасности.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7. Рекомендовать руководителям организаций оснастить территории объектов средствами пожарной сигнализации и оповещения, первичными средствами тушения пожаров, противопожарным инвентарем, Создатьпожарные расчеты и обеспечить их готовность к тушению пожаров. Обеспечить создание и работу пожарно-технических комиссий.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8. Общественным инструкторам по пожарной безопасности проводить агитационно-разъяснительную работу среди населения по вопросам обеспечения пожарной безопасности в жилом секторе и лесных массивах,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МО.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9. Контроль исполнения постановления оставляю за собой.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 </w:t>
      </w:r>
    </w:p>
    <w:p w:rsidR="00A75D4F" w:rsidRPr="00A75D4F" w:rsidRDefault="00A75D4F" w:rsidP="00A75D4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D4F"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                       Д.А.Доржиев</w:t>
      </w:r>
    </w:p>
    <w:p w:rsidR="00947386" w:rsidRPr="00A75D4F" w:rsidRDefault="00947386" w:rsidP="00A75D4F">
      <w:pPr>
        <w:rPr>
          <w:rFonts w:ascii="Times New Roman" w:hAnsi="Times New Roman" w:cs="Times New Roman"/>
          <w:sz w:val="28"/>
          <w:szCs w:val="28"/>
        </w:rPr>
      </w:pPr>
    </w:p>
    <w:sectPr w:rsidR="00947386" w:rsidRPr="00A75D4F" w:rsidSect="00D75C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B8" w:rsidRDefault="008862B8" w:rsidP="00D75CC4">
      <w:pPr>
        <w:spacing w:after="0" w:line="240" w:lineRule="auto"/>
      </w:pPr>
      <w:r>
        <w:separator/>
      </w:r>
    </w:p>
  </w:endnote>
  <w:endnote w:type="continuationSeparator" w:id="0">
    <w:p w:rsidR="008862B8" w:rsidRDefault="008862B8" w:rsidP="00D7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B8" w:rsidRDefault="008862B8" w:rsidP="00D75CC4">
      <w:pPr>
        <w:spacing w:after="0" w:line="240" w:lineRule="auto"/>
      </w:pPr>
      <w:r>
        <w:separator/>
      </w:r>
    </w:p>
  </w:footnote>
  <w:footnote w:type="continuationSeparator" w:id="0">
    <w:p w:rsidR="008862B8" w:rsidRDefault="008862B8" w:rsidP="00D7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1579"/>
      <w:docPartObj>
        <w:docPartGallery w:val="Page Numbers (Top of Page)"/>
        <w:docPartUnique/>
      </w:docPartObj>
    </w:sdtPr>
    <w:sdtContent>
      <w:p w:rsidR="00C62F6E" w:rsidRDefault="001B7BC8">
        <w:pPr>
          <w:pStyle w:val="a4"/>
          <w:jc w:val="center"/>
        </w:pPr>
        <w:fldSimple w:instr=" PAGE   \* MERGEFORMAT ">
          <w:r w:rsidR="00A75D4F">
            <w:rPr>
              <w:noProof/>
            </w:rPr>
            <w:t>2</w:t>
          </w:r>
        </w:fldSimple>
      </w:p>
    </w:sdtContent>
  </w:sdt>
  <w:p w:rsidR="00C62F6E" w:rsidRDefault="00C62F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669"/>
    <w:rsid w:val="000C1595"/>
    <w:rsid w:val="000C707B"/>
    <w:rsid w:val="001276D4"/>
    <w:rsid w:val="001B7BC8"/>
    <w:rsid w:val="002917A1"/>
    <w:rsid w:val="002F27EC"/>
    <w:rsid w:val="00310C23"/>
    <w:rsid w:val="00323635"/>
    <w:rsid w:val="00337515"/>
    <w:rsid w:val="00355653"/>
    <w:rsid w:val="00370620"/>
    <w:rsid w:val="003A4351"/>
    <w:rsid w:val="003C4D5A"/>
    <w:rsid w:val="003E42B8"/>
    <w:rsid w:val="003E6AC0"/>
    <w:rsid w:val="003F5F67"/>
    <w:rsid w:val="00422E0E"/>
    <w:rsid w:val="00455DF8"/>
    <w:rsid w:val="00477C23"/>
    <w:rsid w:val="004800CF"/>
    <w:rsid w:val="00491470"/>
    <w:rsid w:val="004C4D7B"/>
    <w:rsid w:val="0054685A"/>
    <w:rsid w:val="005473E4"/>
    <w:rsid w:val="005D0721"/>
    <w:rsid w:val="005F09A2"/>
    <w:rsid w:val="005F1E43"/>
    <w:rsid w:val="00615579"/>
    <w:rsid w:val="006768ED"/>
    <w:rsid w:val="00691C0D"/>
    <w:rsid w:val="006A0291"/>
    <w:rsid w:val="007104C4"/>
    <w:rsid w:val="0078211A"/>
    <w:rsid w:val="007B79AB"/>
    <w:rsid w:val="007D10D3"/>
    <w:rsid w:val="007F7712"/>
    <w:rsid w:val="00803F87"/>
    <w:rsid w:val="00831749"/>
    <w:rsid w:val="00875291"/>
    <w:rsid w:val="008862B8"/>
    <w:rsid w:val="008948E9"/>
    <w:rsid w:val="008A741C"/>
    <w:rsid w:val="008D6CBD"/>
    <w:rsid w:val="00935478"/>
    <w:rsid w:val="00947386"/>
    <w:rsid w:val="00955E8D"/>
    <w:rsid w:val="00961912"/>
    <w:rsid w:val="00A44249"/>
    <w:rsid w:val="00A45A05"/>
    <w:rsid w:val="00A57B37"/>
    <w:rsid w:val="00A75D4F"/>
    <w:rsid w:val="00AE29F9"/>
    <w:rsid w:val="00B05D55"/>
    <w:rsid w:val="00B30E02"/>
    <w:rsid w:val="00B46669"/>
    <w:rsid w:val="00B7005F"/>
    <w:rsid w:val="00BF1602"/>
    <w:rsid w:val="00C33C6F"/>
    <w:rsid w:val="00C34C48"/>
    <w:rsid w:val="00C37698"/>
    <w:rsid w:val="00C47BE7"/>
    <w:rsid w:val="00C62F6E"/>
    <w:rsid w:val="00CF2CFD"/>
    <w:rsid w:val="00D2058B"/>
    <w:rsid w:val="00D55556"/>
    <w:rsid w:val="00D75CC4"/>
    <w:rsid w:val="00D971BE"/>
    <w:rsid w:val="00DA6B18"/>
    <w:rsid w:val="00E64C30"/>
    <w:rsid w:val="00E8692E"/>
    <w:rsid w:val="00F31147"/>
    <w:rsid w:val="00F622C6"/>
    <w:rsid w:val="00F7504A"/>
    <w:rsid w:val="00F9705F"/>
    <w:rsid w:val="00F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CC4"/>
  </w:style>
  <w:style w:type="paragraph" w:styleId="a6">
    <w:name w:val="footer"/>
    <w:basedOn w:val="a"/>
    <w:link w:val="a7"/>
    <w:uiPriority w:val="99"/>
    <w:semiHidden/>
    <w:unhideWhenUsed/>
    <w:rsid w:val="00D7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CC4"/>
  </w:style>
  <w:style w:type="paragraph" w:styleId="a8">
    <w:name w:val="Normal (Web)"/>
    <w:basedOn w:val="a"/>
    <w:uiPriority w:val="99"/>
    <w:unhideWhenUsed/>
    <w:rsid w:val="003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37515"/>
  </w:style>
  <w:style w:type="paragraph" w:customStyle="1" w:styleId="bodytext">
    <w:name w:val="bodytext"/>
    <w:basedOn w:val="a"/>
    <w:rsid w:val="003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17</cp:revision>
  <cp:lastPrinted>2017-11-08T09:22:00Z</cp:lastPrinted>
  <dcterms:created xsi:type="dcterms:W3CDTF">2017-06-01T23:10:00Z</dcterms:created>
  <dcterms:modified xsi:type="dcterms:W3CDTF">2019-02-27T06:36:00Z</dcterms:modified>
</cp:coreProperties>
</file>