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82" w:rsidRDefault="001D2B82" w:rsidP="001D2B8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1D2B82" w:rsidRDefault="001D2B82" w:rsidP="001D2B8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D2B82" w:rsidRDefault="001D2B82" w:rsidP="001D2B8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1D2B82" w:rsidRDefault="001D2B82" w:rsidP="001D2B8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D2B82" w:rsidRDefault="001D2B82" w:rsidP="001D2B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февраля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</w:t>
      </w:r>
    </w:p>
    <w:p w:rsidR="001D2B82" w:rsidRDefault="001D2B82" w:rsidP="001D2B8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</w:t>
      </w:r>
      <w:proofErr w:type="spellEnd"/>
    </w:p>
    <w:p w:rsidR="001D2B82" w:rsidRDefault="001D2B82" w:rsidP="001D2B82">
      <w:pPr>
        <w:pStyle w:val="a3"/>
        <w:rPr>
          <w:rFonts w:ascii="Times New Roman" w:hAnsi="Times New Roman"/>
          <w:sz w:val="28"/>
          <w:szCs w:val="28"/>
        </w:rPr>
      </w:pPr>
    </w:p>
    <w:p w:rsidR="001D2B82" w:rsidRDefault="001D2B82" w:rsidP="001D2B82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первоочередных мерах по подготовке</w:t>
      </w:r>
      <w:r w:rsidR="00A700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2B82" w:rsidRDefault="001D2B82" w:rsidP="001D2B82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пожароопасному сезону 2017 года</w:t>
      </w:r>
    </w:p>
    <w:p w:rsidR="001D2B82" w:rsidRDefault="001D2B82" w:rsidP="001D2B8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D2B82" w:rsidRDefault="001D2B82" w:rsidP="001D2B82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 со статьями 51, 53, 84 Лесного кодекса Российской Федерации, Федеральным законом № 68 – ФЗ от 21.12.1994 года «О защите населения и территорий от чрезвычайных ситуаций природного характера», Постановление Российской Федерации от 30 июня 2007 года № 417 «Об утверждении Правил пожарной безопасности в лесах»:</w:t>
      </w:r>
    </w:p>
    <w:p w:rsidR="001D2B82" w:rsidRDefault="001D2B82" w:rsidP="001D2B82">
      <w:pPr>
        <w:pStyle w:val="a3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ПОСТАНОВЛЯЕТ:</w:t>
      </w:r>
    </w:p>
    <w:p w:rsidR="001D2B82" w:rsidRDefault="001D2B82" w:rsidP="001D2B82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Рекомендовать руководителям хозяйств, главам фермерского хозяйства, индивидуальным предпринимателям (сельскохозяйственных животных), частным лицам, проживающих на стоянках:</w:t>
      </w:r>
    </w:p>
    <w:p w:rsidR="001D2B82" w:rsidRDefault="001D2B82" w:rsidP="001D2B82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чистить и обновить минерализованные полосы, очистить свалку от сухой травы и другого воспламеняющего мусора;</w:t>
      </w:r>
    </w:p>
    <w:p w:rsidR="001D2B82" w:rsidRDefault="001D2B82" w:rsidP="001D2B82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рганизовать работу наблюдательных постов по выявлению лесных и степных пожаров;</w:t>
      </w:r>
    </w:p>
    <w:p w:rsidR="001D2B82" w:rsidRDefault="001D2B82" w:rsidP="001D2B82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формировать рабочую группу по пожароопасному периоду, обеспечить готовность техники в рабочем состоянии.</w:t>
      </w:r>
    </w:p>
    <w:p w:rsidR="001D2B82" w:rsidRDefault="001D2B82" w:rsidP="001D2B82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Заключить договор оказания услуг на выполнение работ по участию в тушении лесных пожаров с КГСАУ «Забайкальское лесохозяйственное объединение».</w:t>
      </w:r>
    </w:p>
    <w:p w:rsidR="001D2B82" w:rsidRPr="009527F3" w:rsidRDefault="001D2B82" w:rsidP="001D2B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27F3">
        <w:rPr>
          <w:rFonts w:ascii="Times New Roman" w:hAnsi="Times New Roman" w:cs="Times New Roman"/>
          <w:sz w:val="28"/>
          <w:szCs w:val="28"/>
        </w:rPr>
        <w:t>Утвердить реестр сил и средств, привлекаемых для тушения пожаров на территории сельского поселения «</w:t>
      </w:r>
      <w:proofErr w:type="spellStart"/>
      <w:r w:rsidRPr="009527F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9527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D2B82" w:rsidRDefault="001D2B82" w:rsidP="001D2B82">
      <w:pPr>
        <w:pStyle w:val="a3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B82" w:rsidRDefault="001D2B82" w:rsidP="001D2B82">
      <w:pPr>
        <w:pStyle w:val="a3"/>
        <w:rPr>
          <w:rFonts w:ascii="Times New Roman" w:hAnsi="Times New Roman"/>
          <w:sz w:val="28"/>
          <w:szCs w:val="28"/>
        </w:rPr>
      </w:pPr>
    </w:p>
    <w:p w:rsidR="001D2B82" w:rsidRDefault="001D2B82" w:rsidP="001D2B82">
      <w:pPr>
        <w:pStyle w:val="a3"/>
        <w:rPr>
          <w:rFonts w:ascii="Times New Roman" w:hAnsi="Times New Roman"/>
          <w:sz w:val="28"/>
          <w:szCs w:val="28"/>
        </w:rPr>
      </w:pPr>
    </w:p>
    <w:p w:rsidR="001D2B82" w:rsidRDefault="001D2B82" w:rsidP="001D2B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Т.Э. </w:t>
      </w:r>
      <w:proofErr w:type="spellStart"/>
      <w:r>
        <w:rPr>
          <w:rFonts w:ascii="Times New Roman" w:hAnsi="Times New Roman"/>
          <w:sz w:val="28"/>
          <w:szCs w:val="28"/>
        </w:rPr>
        <w:t>Лубсанова</w:t>
      </w:r>
      <w:proofErr w:type="spellEnd"/>
    </w:p>
    <w:p w:rsidR="001D2B82" w:rsidRDefault="001D2B82" w:rsidP="001D2B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2B82" w:rsidRDefault="001D2B82" w:rsidP="001D2B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1D2B82" w:rsidRDefault="001D2B82" w:rsidP="001D2B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D2B82" w:rsidRDefault="001D2B82" w:rsidP="001D2B82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 от 22.02.2017 г.  </w:t>
      </w:r>
    </w:p>
    <w:p w:rsidR="001D2B82" w:rsidRDefault="001D2B82" w:rsidP="001D2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1D2B82" w:rsidRDefault="001D2B82" w:rsidP="001D2B82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3A2727">
        <w:rPr>
          <w:rFonts w:ascii="Times New Roman" w:hAnsi="Times New Roman" w:cs="Times New Roman"/>
          <w:sz w:val="28"/>
          <w:szCs w:val="28"/>
        </w:rPr>
        <w:t>сил и средств, привлекаемых для тушения пожаров на территории сельского поселения «</w:t>
      </w:r>
      <w:proofErr w:type="spellStart"/>
      <w:r w:rsidRPr="003A272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3A2727">
        <w:rPr>
          <w:rFonts w:ascii="Times New Roman" w:hAnsi="Times New Roman" w:cs="Times New Roman"/>
          <w:sz w:val="28"/>
          <w:szCs w:val="28"/>
        </w:rPr>
        <w:t>»</w:t>
      </w:r>
    </w:p>
    <w:p w:rsidR="001D2B82" w:rsidRDefault="001D2B82" w:rsidP="001D2B8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Средства пожаротушения</w:t>
      </w:r>
    </w:p>
    <w:tbl>
      <w:tblPr>
        <w:tblStyle w:val="a4"/>
        <w:tblW w:w="0" w:type="auto"/>
        <w:tblLook w:val="04A0"/>
      </w:tblPr>
      <w:tblGrid>
        <w:gridCol w:w="594"/>
        <w:gridCol w:w="7311"/>
        <w:gridCol w:w="1666"/>
      </w:tblGrid>
      <w:tr w:rsidR="001D2B82" w:rsidTr="00614B33">
        <w:tc>
          <w:tcPr>
            <w:tcW w:w="594" w:type="dxa"/>
          </w:tcPr>
          <w:p w:rsidR="001D2B82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11" w:type="dxa"/>
          </w:tcPr>
          <w:p w:rsidR="001D2B82" w:rsidRDefault="001D2B82" w:rsidP="00614B33">
            <w:pPr>
              <w:tabs>
                <w:tab w:val="left" w:pos="1185"/>
                <w:tab w:val="center" w:pos="354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11" w:type="dxa"/>
          </w:tcPr>
          <w:p w:rsidR="001D2B82" w:rsidRPr="009527F3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7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Малый </w:t>
            </w:r>
            <w:proofErr w:type="spellStart"/>
            <w:r w:rsidRPr="009527F3">
              <w:rPr>
                <w:rFonts w:ascii="Times New Roman" w:hAnsi="Times New Roman"/>
                <w:sz w:val="28"/>
                <w:szCs w:val="28"/>
                <w:lang w:val="ru-RU"/>
              </w:rPr>
              <w:t>лесопатрульный</w:t>
            </w:r>
            <w:proofErr w:type="spellEnd"/>
            <w:r w:rsidRPr="009527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пожарный комплекс, АРС</w:t>
            </w:r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РЛО</w:t>
            </w:r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Пилапоперечная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Топоры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Грабли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Лопаты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11" w:type="dxa"/>
          </w:tcPr>
          <w:p w:rsidR="001D2B82" w:rsidRPr="009527F3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7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Мотопомпа </w:t>
            </w:r>
            <w:proofErr w:type="gramStart"/>
            <w:r w:rsidRPr="009527F3">
              <w:rPr>
                <w:rFonts w:ascii="Times New Roman" w:hAnsi="Times New Roman"/>
                <w:sz w:val="28"/>
                <w:szCs w:val="28"/>
                <w:lang w:val="ru-RU"/>
              </w:rPr>
              <w:t>пожарная</w:t>
            </w:r>
            <w:proofErr w:type="gramEnd"/>
            <w:r w:rsidRPr="009527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переносная с оснасткой</w:t>
            </w:r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Бензопилы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Воздуходувка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11" w:type="dxa"/>
          </w:tcPr>
          <w:p w:rsidR="001D2B82" w:rsidRPr="009527F3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7F3">
              <w:rPr>
                <w:rFonts w:ascii="Times New Roman" w:hAnsi="Times New Roman"/>
                <w:sz w:val="28"/>
                <w:szCs w:val="28"/>
                <w:lang w:val="ru-RU"/>
              </w:rPr>
              <w:t>Ведра или иные емкости объемом до 20 л.</w:t>
            </w:r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11" w:type="dxa"/>
          </w:tcPr>
          <w:p w:rsidR="001D2B82" w:rsidRPr="009527F3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7F3">
              <w:rPr>
                <w:rFonts w:ascii="Times New Roman" w:hAnsi="Times New Roman"/>
                <w:sz w:val="28"/>
                <w:szCs w:val="28"/>
                <w:lang w:val="ru-RU"/>
              </w:rPr>
              <w:t>Емкость объемом от 100 до 700 л.</w:t>
            </w:r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B82" w:rsidRDefault="001D2B82" w:rsidP="001D2B82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Средства пожаротушения, привлекаемые по договору аренды</w:t>
      </w:r>
    </w:p>
    <w:tbl>
      <w:tblPr>
        <w:tblStyle w:val="a4"/>
        <w:tblW w:w="0" w:type="auto"/>
        <w:tblLook w:val="04A0"/>
      </w:tblPr>
      <w:tblGrid>
        <w:gridCol w:w="594"/>
        <w:gridCol w:w="7311"/>
        <w:gridCol w:w="1666"/>
      </w:tblGrid>
      <w:tr w:rsidR="001D2B82" w:rsidTr="00614B33">
        <w:tc>
          <w:tcPr>
            <w:tcW w:w="594" w:type="dxa"/>
          </w:tcPr>
          <w:p w:rsidR="001D2B82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11" w:type="dxa"/>
          </w:tcPr>
          <w:p w:rsidR="001D2B82" w:rsidRDefault="001D2B82" w:rsidP="00614B33">
            <w:pPr>
              <w:tabs>
                <w:tab w:val="left" w:pos="1185"/>
                <w:tab w:val="center" w:pos="354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МТЗ 82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водораздатчиком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МТЗ 82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плугом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 150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плугом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ЗИЛ 131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водовозом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 22062</w:t>
            </w:r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люкс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 3102</w:t>
            </w:r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B82" w:rsidRDefault="001D2B82" w:rsidP="001D2B82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Индивидуальные защитные средства</w:t>
      </w:r>
    </w:p>
    <w:tbl>
      <w:tblPr>
        <w:tblStyle w:val="a4"/>
        <w:tblW w:w="0" w:type="auto"/>
        <w:tblLook w:val="04A0"/>
      </w:tblPr>
      <w:tblGrid>
        <w:gridCol w:w="594"/>
        <w:gridCol w:w="7311"/>
        <w:gridCol w:w="1666"/>
      </w:tblGrid>
      <w:tr w:rsidR="001D2B82" w:rsidTr="00614B33">
        <w:tc>
          <w:tcPr>
            <w:tcW w:w="594" w:type="dxa"/>
          </w:tcPr>
          <w:p w:rsidR="001D2B82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Каски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Защитныеочки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r w:rsidRPr="00645C56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645C5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64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Респираторы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r w:rsidRPr="00645C56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645C5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64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Аптечкапервойпомощи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:rsidR="001D2B82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Индивидуальныеперевязочныепакеты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r w:rsidRPr="00E73E36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E73E3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E73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11" w:type="dxa"/>
          </w:tcPr>
          <w:p w:rsidR="001D2B82" w:rsidRPr="009527F3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7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Дежурная </w:t>
            </w:r>
            <w:proofErr w:type="spellStart"/>
            <w:r w:rsidRPr="009527F3">
              <w:rPr>
                <w:rFonts w:ascii="Times New Roman" w:hAnsi="Times New Roman"/>
                <w:sz w:val="28"/>
                <w:szCs w:val="28"/>
                <w:lang w:val="ru-RU"/>
              </w:rPr>
              <w:t>спецоодежда</w:t>
            </w:r>
            <w:proofErr w:type="spellEnd"/>
            <w:r w:rsidRPr="009527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тушения пожара (сапоги кирзовые, брюки, куртка, рукавицы)</w:t>
            </w:r>
          </w:p>
        </w:tc>
        <w:tc>
          <w:tcPr>
            <w:tcW w:w="1666" w:type="dxa"/>
          </w:tcPr>
          <w:p w:rsidR="001D2B82" w:rsidRDefault="001D2B82" w:rsidP="00614B33">
            <w:r w:rsidRPr="00E73E36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E73E3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E73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B82" w:rsidRDefault="001D2B82" w:rsidP="001D2B82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Полевое снаряжение</w:t>
      </w:r>
    </w:p>
    <w:tbl>
      <w:tblPr>
        <w:tblStyle w:val="a4"/>
        <w:tblW w:w="0" w:type="auto"/>
        <w:tblLook w:val="04A0"/>
      </w:tblPr>
      <w:tblGrid>
        <w:gridCol w:w="594"/>
        <w:gridCol w:w="7311"/>
        <w:gridCol w:w="1666"/>
      </w:tblGrid>
      <w:tr w:rsidR="001D2B82" w:rsidTr="00614B33">
        <w:tc>
          <w:tcPr>
            <w:tcW w:w="594" w:type="dxa"/>
          </w:tcPr>
          <w:p w:rsidR="001D2B82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4-х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местная</w:t>
            </w:r>
            <w:proofErr w:type="spellEnd"/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 w:rsidRPr="00DB3BE9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DB3BE9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DB3B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Рюкзак</w:t>
            </w:r>
            <w:proofErr w:type="spellEnd"/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 w:rsidRPr="00DB3BE9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DB3BE9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DB3B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Компас</w:t>
            </w:r>
            <w:proofErr w:type="spellEnd"/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Фонарьэлектрический</w:t>
            </w:r>
            <w:proofErr w:type="spellEnd"/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Радиоприемник</w:t>
            </w:r>
            <w:proofErr w:type="spellEnd"/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Спальныемешки</w:t>
            </w:r>
            <w:proofErr w:type="spellEnd"/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Электромегафон</w:t>
            </w:r>
            <w:proofErr w:type="spellEnd"/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Радиостанцииносимые</w:t>
            </w:r>
            <w:proofErr w:type="spellEnd"/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Радиостанция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автомобильная</w:t>
            </w:r>
            <w:proofErr w:type="spellEnd"/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B82" w:rsidRDefault="001D2B82" w:rsidP="001D2B82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Столовый инвентарь</w:t>
      </w:r>
    </w:p>
    <w:tbl>
      <w:tblPr>
        <w:tblStyle w:val="a4"/>
        <w:tblW w:w="0" w:type="auto"/>
        <w:tblLook w:val="04A0"/>
      </w:tblPr>
      <w:tblGrid>
        <w:gridCol w:w="594"/>
        <w:gridCol w:w="7311"/>
        <w:gridCol w:w="1666"/>
      </w:tblGrid>
      <w:tr w:rsidR="001D2B82" w:rsidTr="00614B33">
        <w:tc>
          <w:tcPr>
            <w:tcW w:w="594" w:type="dxa"/>
          </w:tcPr>
          <w:p w:rsidR="001D2B82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11" w:type="dxa"/>
          </w:tcPr>
          <w:p w:rsidR="001D2B82" w:rsidRPr="009527F3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7F3">
              <w:rPr>
                <w:rFonts w:ascii="Times New Roman" w:hAnsi="Times New Roman"/>
                <w:sz w:val="28"/>
                <w:szCs w:val="28"/>
                <w:lang w:val="ru-RU"/>
              </w:rPr>
              <w:t>Ведра или канистры для питьевой воды объемом до 20 л.</w:t>
            </w:r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Мискастоловая</w:t>
            </w:r>
            <w:proofErr w:type="spellEnd"/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Кружка</w:t>
            </w:r>
            <w:proofErr w:type="spellEnd"/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Ложка</w:t>
            </w:r>
            <w:proofErr w:type="spellEnd"/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Ложкаразливная</w:t>
            </w:r>
            <w:proofErr w:type="spellEnd"/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Ножкухонный</w:t>
            </w:r>
            <w:proofErr w:type="spellEnd"/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Кастрюляемкостью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 л.</w:t>
            </w:r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B82" w:rsidRDefault="001D2B82" w:rsidP="001D2B82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Продукты питания на три дня</w:t>
      </w:r>
    </w:p>
    <w:tbl>
      <w:tblPr>
        <w:tblStyle w:val="a4"/>
        <w:tblW w:w="0" w:type="auto"/>
        <w:tblLook w:val="04A0"/>
      </w:tblPr>
      <w:tblGrid>
        <w:gridCol w:w="594"/>
        <w:gridCol w:w="7311"/>
        <w:gridCol w:w="1666"/>
      </w:tblGrid>
      <w:tr w:rsidR="001D2B82" w:rsidTr="00614B33">
        <w:tc>
          <w:tcPr>
            <w:tcW w:w="594" w:type="dxa"/>
          </w:tcPr>
          <w:p w:rsidR="001D2B82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Мясотушенное</w:t>
            </w:r>
            <w:proofErr w:type="spellEnd"/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банка</w:t>
            </w:r>
            <w:proofErr w:type="spellEnd"/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Консервырыбные</w:t>
            </w:r>
            <w:proofErr w:type="spellEnd"/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банок</w:t>
            </w:r>
            <w:proofErr w:type="spellEnd"/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Супыконсервированные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пачках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пачка</w:t>
            </w:r>
            <w:proofErr w:type="spellEnd"/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Сгущенноемолоко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сахаром</w:t>
            </w:r>
            <w:proofErr w:type="spellEnd"/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банки</w:t>
            </w:r>
            <w:proofErr w:type="spellEnd"/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Крупы</w:t>
            </w:r>
            <w:proofErr w:type="spellEnd"/>
          </w:p>
        </w:tc>
        <w:tc>
          <w:tcPr>
            <w:tcW w:w="1666" w:type="dxa"/>
            <w:vMerge w:val="restart"/>
            <w:vAlign w:val="center"/>
          </w:tcPr>
          <w:p w:rsidR="001D2B82" w:rsidRPr="009527F3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7F3">
              <w:rPr>
                <w:rFonts w:ascii="Times New Roman" w:hAnsi="Times New Roman"/>
                <w:sz w:val="28"/>
                <w:szCs w:val="28"/>
                <w:lang w:val="ru-RU"/>
              </w:rPr>
              <w:t>Договор с ИП Гомбоевой Н.И.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Макароны</w:t>
            </w:r>
            <w:proofErr w:type="spellEnd"/>
          </w:p>
        </w:tc>
        <w:tc>
          <w:tcPr>
            <w:tcW w:w="1666" w:type="dxa"/>
            <w:vMerge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Сольпищевая</w:t>
            </w:r>
            <w:proofErr w:type="spellEnd"/>
          </w:p>
        </w:tc>
        <w:tc>
          <w:tcPr>
            <w:tcW w:w="1666" w:type="dxa"/>
            <w:vMerge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  <w:proofErr w:type="spellEnd"/>
          </w:p>
        </w:tc>
        <w:tc>
          <w:tcPr>
            <w:tcW w:w="1666" w:type="dxa"/>
            <w:vMerge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Специи</w:t>
            </w:r>
            <w:proofErr w:type="spellEnd"/>
          </w:p>
        </w:tc>
        <w:tc>
          <w:tcPr>
            <w:tcW w:w="1666" w:type="dxa"/>
            <w:vMerge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Сухари</w:t>
            </w:r>
            <w:proofErr w:type="spellEnd"/>
          </w:p>
        </w:tc>
        <w:tc>
          <w:tcPr>
            <w:tcW w:w="1666" w:type="dxa"/>
            <w:vMerge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Одноразовый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пакетиков</w:t>
            </w:r>
            <w:proofErr w:type="spellEnd"/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пачка</w:t>
            </w:r>
            <w:proofErr w:type="spellEnd"/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Картофель</w:t>
            </w:r>
            <w:proofErr w:type="spellEnd"/>
          </w:p>
        </w:tc>
        <w:tc>
          <w:tcPr>
            <w:tcW w:w="1666" w:type="dxa"/>
            <w:vMerge w:val="restart"/>
            <w:vAlign w:val="center"/>
          </w:tcPr>
          <w:p w:rsidR="001D2B82" w:rsidRPr="009527F3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7F3">
              <w:rPr>
                <w:rFonts w:ascii="Times New Roman" w:hAnsi="Times New Roman"/>
                <w:sz w:val="28"/>
                <w:szCs w:val="28"/>
                <w:lang w:val="ru-RU"/>
              </w:rPr>
              <w:t>Договор с ИП Гомбоевой Н.И.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Лукрепчатый</w:t>
            </w:r>
            <w:proofErr w:type="spellEnd"/>
          </w:p>
        </w:tc>
        <w:tc>
          <w:tcPr>
            <w:tcW w:w="1666" w:type="dxa"/>
            <w:vMerge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Хлеб</w:t>
            </w:r>
            <w:proofErr w:type="spellEnd"/>
          </w:p>
        </w:tc>
        <w:tc>
          <w:tcPr>
            <w:tcW w:w="1666" w:type="dxa"/>
            <w:vMerge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11" w:type="dxa"/>
          </w:tcPr>
          <w:p w:rsidR="001D2B82" w:rsidRPr="009527F3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7F3">
              <w:rPr>
                <w:rFonts w:ascii="Times New Roman" w:hAnsi="Times New Roman"/>
                <w:sz w:val="28"/>
                <w:szCs w:val="28"/>
                <w:lang w:val="ru-RU"/>
              </w:rPr>
              <w:t>Масло сливочное, маргарин (в пачках по 250 гр.)</w:t>
            </w:r>
          </w:p>
        </w:tc>
        <w:tc>
          <w:tcPr>
            <w:tcW w:w="1666" w:type="dxa"/>
            <w:vMerge/>
          </w:tcPr>
          <w:p w:rsidR="001D2B82" w:rsidRPr="009527F3" w:rsidRDefault="001D2B82" w:rsidP="00614B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Сухиесливки</w:t>
            </w:r>
            <w:proofErr w:type="spellEnd"/>
          </w:p>
        </w:tc>
        <w:tc>
          <w:tcPr>
            <w:tcW w:w="1666" w:type="dxa"/>
            <w:vMerge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B82" w:rsidRDefault="001D2B82" w:rsidP="001D2B82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Средства гигиены</w:t>
      </w:r>
    </w:p>
    <w:tbl>
      <w:tblPr>
        <w:tblStyle w:val="a4"/>
        <w:tblW w:w="0" w:type="auto"/>
        <w:tblLook w:val="04A0"/>
      </w:tblPr>
      <w:tblGrid>
        <w:gridCol w:w="594"/>
        <w:gridCol w:w="7311"/>
        <w:gridCol w:w="1666"/>
      </w:tblGrid>
      <w:tr w:rsidR="001D2B82" w:rsidTr="00614B33">
        <w:tc>
          <w:tcPr>
            <w:tcW w:w="594" w:type="dxa"/>
          </w:tcPr>
          <w:p w:rsidR="001D2B82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Полотенце</w:t>
            </w:r>
            <w:proofErr w:type="spellEnd"/>
          </w:p>
        </w:tc>
        <w:tc>
          <w:tcPr>
            <w:tcW w:w="1666" w:type="dxa"/>
          </w:tcPr>
          <w:p w:rsidR="001D2B82" w:rsidRPr="00DB3BE9" w:rsidRDefault="001D2B82" w:rsidP="00614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Мыло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r w:rsidRPr="00F709FC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F709F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709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Зубнаяпаста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r w:rsidRPr="00F709FC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F709F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709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B82" w:rsidTr="00614B33">
        <w:tc>
          <w:tcPr>
            <w:tcW w:w="594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11" w:type="dxa"/>
          </w:tcPr>
          <w:p w:rsidR="001D2B82" w:rsidRDefault="001D2B82" w:rsidP="0061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Зубнаящетка</w:t>
            </w:r>
            <w:proofErr w:type="spellEnd"/>
          </w:p>
        </w:tc>
        <w:tc>
          <w:tcPr>
            <w:tcW w:w="1666" w:type="dxa"/>
          </w:tcPr>
          <w:p w:rsidR="001D2B82" w:rsidRDefault="001D2B82" w:rsidP="00614B33">
            <w:r w:rsidRPr="00F709FC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F709F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709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B82" w:rsidRDefault="001D2B82" w:rsidP="001D2B8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1D2B82" w:rsidSect="00A7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1D2B82"/>
    <w:rsid w:val="00003D7B"/>
    <w:rsid w:val="001D2B82"/>
    <w:rsid w:val="00352B06"/>
    <w:rsid w:val="00360EFD"/>
    <w:rsid w:val="00646288"/>
    <w:rsid w:val="00674499"/>
    <w:rsid w:val="00844468"/>
    <w:rsid w:val="00A7007F"/>
    <w:rsid w:val="00A77022"/>
    <w:rsid w:val="00AC520E"/>
    <w:rsid w:val="00C33524"/>
    <w:rsid w:val="00CF1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B8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D2B82"/>
    <w:pPr>
      <w:spacing w:after="0" w:line="240" w:lineRule="auto"/>
    </w:pPr>
    <w:rPr>
      <w:rFonts w:eastAsiaTheme="minorHAnsi"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2017-09-21T08:31:00Z</dcterms:created>
  <dcterms:modified xsi:type="dcterms:W3CDTF">2018-03-17T05:54:00Z</dcterms:modified>
</cp:coreProperties>
</file>