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3A" w:rsidRDefault="0069363A" w:rsidP="006936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038D6" w:rsidRDefault="00B038D6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«Таптанай»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</w:p>
    <w:p w:rsidR="00B038D6" w:rsidRDefault="00B038D6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038D6" w:rsidRDefault="00B038D6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38D6" w:rsidRDefault="00B038D6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85BA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885BA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885BA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№35 от 26.12.2011 г.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расходования средств резервного фонда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«Таптанай»</w:t>
      </w:r>
    </w:p>
    <w:p w:rsidR="00B038D6" w:rsidRDefault="00B038D6" w:rsidP="00B038D6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№22-106б-2020 от 05.07.2020 г. «На отдельные нормы постановления администрации сельского поселения «Таптанай» от 26.12.2011 г. №35 «Об утверждении положения о порядке расходования средств резервного фонда </w:t>
      </w:r>
      <w:r w:rsidR="0072457F">
        <w:rPr>
          <w:rFonts w:ascii="Times New Roman" w:hAnsi="Times New Roman"/>
          <w:sz w:val="28"/>
          <w:szCs w:val="28"/>
        </w:rPr>
        <w:t>в сельском поселении «Таптанай»</w:t>
      </w:r>
      <w:r>
        <w:rPr>
          <w:rFonts w:ascii="Times New Roman" w:hAnsi="Times New Roman"/>
          <w:sz w:val="28"/>
          <w:szCs w:val="28"/>
        </w:rPr>
        <w:t>,  в соответствии в Бюджетным кодексом Российской Федерации, Федеральным законом РФ №131 от 06.10.2033 «Об общих принципах организации местного самоуправления в Российской Федерации», руководствуясь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от 17.01.1992 №2202-1 «О прокуратуре  Российской Федерации», руководствуясь Уставом сельского поселения «Таптанай»,</w:t>
      </w:r>
    </w:p>
    <w:p w:rsidR="00B038D6" w:rsidRDefault="00B038D6" w:rsidP="00B038D6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038D6" w:rsidRDefault="00B038D6" w:rsidP="00B038D6">
      <w:pPr>
        <w:pStyle w:val="a5"/>
        <w:numPr>
          <w:ilvl w:val="0"/>
          <w:numId w:val="1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№35 от 26.12.2011 г. «Об утверждении положения о порядке расходования средств резервного фонда в сельском поселении «Таптанай» изложив в следующей редакции:</w:t>
      </w:r>
    </w:p>
    <w:p w:rsidR="00B038D6" w:rsidRDefault="00B038D6" w:rsidP="004B60AE">
      <w:pPr>
        <w:pStyle w:val="a5"/>
        <w:numPr>
          <w:ilvl w:val="1"/>
          <w:numId w:val="2"/>
        </w:numPr>
        <w:spacing w:after="24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использовании б</w:t>
      </w:r>
      <w:r w:rsidR="004B60AE">
        <w:rPr>
          <w:rFonts w:ascii="Times New Roman" w:hAnsi="Times New Roman"/>
          <w:sz w:val="28"/>
          <w:szCs w:val="28"/>
        </w:rPr>
        <w:t>юджетных ассигнований резервного</w:t>
      </w:r>
      <w:r>
        <w:rPr>
          <w:rFonts w:ascii="Times New Roman" w:hAnsi="Times New Roman"/>
          <w:sz w:val="28"/>
          <w:szCs w:val="28"/>
        </w:rPr>
        <w:t xml:space="preserve"> фонд</w:t>
      </w:r>
      <w:r w:rsidR="004B60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60AE">
        <w:rPr>
          <w:rFonts w:ascii="Times New Roman" w:hAnsi="Times New Roman"/>
          <w:sz w:val="28"/>
          <w:szCs w:val="28"/>
        </w:rPr>
        <w:t xml:space="preserve">СП «Таптанай» </w:t>
      </w:r>
      <w:r>
        <w:rPr>
          <w:rFonts w:ascii="Times New Roman" w:hAnsi="Times New Roman"/>
          <w:sz w:val="28"/>
          <w:szCs w:val="28"/>
        </w:rPr>
        <w:t xml:space="preserve">прилагается к годовому отчету об исполнении местного бюджета. </w:t>
      </w:r>
    </w:p>
    <w:p w:rsidR="00B038D6" w:rsidRDefault="00B038D6" w:rsidP="00B038D6">
      <w:pPr>
        <w:pStyle w:val="a5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разместить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0AE" w:rsidRPr="00EE35E3" w:rsidRDefault="004B60AE" w:rsidP="00EE35E3">
      <w:pPr>
        <w:pStyle w:val="a5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 w:rsidR="004B60A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D754FE" w:rsidRDefault="00D754FE"/>
    <w:sectPr w:rsidR="00D754FE" w:rsidSect="004A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0B1"/>
    <w:multiLevelType w:val="multilevel"/>
    <w:tmpl w:val="6150C5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038D6"/>
    <w:rsid w:val="00277BB5"/>
    <w:rsid w:val="0040534B"/>
    <w:rsid w:val="00460AEB"/>
    <w:rsid w:val="004A7EDE"/>
    <w:rsid w:val="004B60AE"/>
    <w:rsid w:val="0069363A"/>
    <w:rsid w:val="0072457F"/>
    <w:rsid w:val="00885BA3"/>
    <w:rsid w:val="00B038D6"/>
    <w:rsid w:val="00C007F0"/>
    <w:rsid w:val="00C82ED6"/>
    <w:rsid w:val="00C86B1D"/>
    <w:rsid w:val="00CE43F8"/>
    <w:rsid w:val="00D754FE"/>
    <w:rsid w:val="00E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5"/>
    <w:uiPriority w:val="34"/>
    <w:locked/>
    <w:rsid w:val="00B038D6"/>
    <w:rPr>
      <w:lang w:eastAsia="ar-SA"/>
    </w:rPr>
  </w:style>
  <w:style w:type="paragraph" w:styleId="a5">
    <w:name w:val="List Paragraph"/>
    <w:basedOn w:val="a"/>
    <w:link w:val="a4"/>
    <w:uiPriority w:val="34"/>
    <w:qFormat/>
    <w:rsid w:val="00B038D6"/>
    <w:pPr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2020-07-31T07:49:00Z</dcterms:created>
  <dcterms:modified xsi:type="dcterms:W3CDTF">2020-10-02T09:19:00Z</dcterms:modified>
</cp:coreProperties>
</file>