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2C" w:rsidRPr="004059D4" w:rsidRDefault="0020502C" w:rsidP="0020502C">
      <w:pPr>
        <w:ind w:left="1134"/>
        <w:jc w:val="center"/>
        <w:rPr>
          <w:sz w:val="28"/>
          <w:szCs w:val="28"/>
        </w:rPr>
      </w:pPr>
      <w:r w:rsidRPr="004059D4">
        <w:rPr>
          <w:sz w:val="28"/>
          <w:szCs w:val="28"/>
        </w:rPr>
        <w:t>Администрация сельского поселения «Таптанай»</w:t>
      </w:r>
    </w:p>
    <w:p w:rsidR="0020502C" w:rsidRDefault="0020502C" w:rsidP="0020502C">
      <w:pPr>
        <w:ind w:left="1134"/>
        <w:jc w:val="center"/>
        <w:rPr>
          <w:sz w:val="28"/>
          <w:szCs w:val="28"/>
        </w:rPr>
      </w:pPr>
    </w:p>
    <w:p w:rsidR="0020502C" w:rsidRDefault="0020502C" w:rsidP="0020502C">
      <w:pPr>
        <w:ind w:left="1134"/>
        <w:rPr>
          <w:sz w:val="28"/>
          <w:szCs w:val="28"/>
        </w:rPr>
      </w:pPr>
    </w:p>
    <w:p w:rsidR="0020502C" w:rsidRDefault="0020502C" w:rsidP="0020502C">
      <w:pPr>
        <w:ind w:left="1134"/>
        <w:rPr>
          <w:sz w:val="28"/>
          <w:szCs w:val="28"/>
        </w:rPr>
      </w:pPr>
    </w:p>
    <w:p w:rsidR="0020502C" w:rsidRDefault="0020502C" w:rsidP="0020502C">
      <w:pPr>
        <w:tabs>
          <w:tab w:val="left" w:pos="1703"/>
          <w:tab w:val="center" w:pos="4677"/>
        </w:tabs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502C" w:rsidRDefault="0020502C" w:rsidP="0020502C">
      <w:pPr>
        <w:tabs>
          <w:tab w:val="left" w:pos="1703"/>
          <w:tab w:val="center" w:pos="4677"/>
        </w:tabs>
        <w:ind w:left="1134"/>
        <w:rPr>
          <w:sz w:val="28"/>
          <w:szCs w:val="28"/>
        </w:rPr>
      </w:pPr>
      <w:r>
        <w:rPr>
          <w:sz w:val="28"/>
          <w:szCs w:val="28"/>
        </w:rPr>
        <w:t>№21                                                                                                      10.12.2019 г.</w:t>
      </w:r>
    </w:p>
    <w:p w:rsidR="0020502C" w:rsidRDefault="0020502C" w:rsidP="0020502C">
      <w:pPr>
        <w:tabs>
          <w:tab w:val="left" w:pos="1703"/>
        </w:tabs>
        <w:ind w:left="1134"/>
        <w:rPr>
          <w:sz w:val="28"/>
          <w:szCs w:val="28"/>
        </w:rPr>
      </w:pPr>
    </w:p>
    <w:p w:rsidR="0020502C" w:rsidRDefault="0020502C" w:rsidP="0020502C">
      <w:pPr>
        <w:tabs>
          <w:tab w:val="left" w:pos="1703"/>
        </w:tabs>
        <w:ind w:left="1134"/>
        <w:rPr>
          <w:sz w:val="28"/>
          <w:szCs w:val="28"/>
        </w:rPr>
      </w:pPr>
    </w:p>
    <w:p w:rsidR="0020502C" w:rsidRDefault="0020502C" w:rsidP="0020502C">
      <w:pPr>
        <w:tabs>
          <w:tab w:val="left" w:pos="1703"/>
        </w:tabs>
        <w:ind w:left="113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аптанай</w:t>
      </w:r>
      <w:proofErr w:type="spellEnd"/>
    </w:p>
    <w:p w:rsidR="0020502C" w:rsidRDefault="0020502C" w:rsidP="0020502C">
      <w:pPr>
        <w:tabs>
          <w:tab w:val="left" w:pos="1703"/>
        </w:tabs>
        <w:ind w:left="1134"/>
        <w:rPr>
          <w:sz w:val="28"/>
          <w:szCs w:val="28"/>
        </w:rPr>
      </w:pPr>
    </w:p>
    <w:p w:rsidR="0020502C" w:rsidRDefault="0020502C" w:rsidP="0020502C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 отмене Постановления от 22.07.2016 № 25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грунтов».</w:t>
      </w:r>
    </w:p>
    <w:p w:rsidR="0020502C" w:rsidRDefault="0020502C" w:rsidP="0020502C">
      <w:pPr>
        <w:tabs>
          <w:tab w:val="left" w:pos="1703"/>
        </w:tabs>
        <w:ind w:left="1134"/>
        <w:rPr>
          <w:sz w:val="28"/>
          <w:szCs w:val="28"/>
        </w:rPr>
      </w:pPr>
    </w:p>
    <w:p w:rsidR="0020502C" w:rsidRDefault="0020502C" w:rsidP="0020502C">
      <w:pPr>
        <w:tabs>
          <w:tab w:val="left" w:pos="1703"/>
        </w:tabs>
        <w:ind w:left="1134"/>
        <w:rPr>
          <w:sz w:val="28"/>
          <w:szCs w:val="28"/>
        </w:rPr>
      </w:pPr>
    </w:p>
    <w:p w:rsidR="0020502C" w:rsidRDefault="0020502C" w:rsidP="0020502C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протестом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от 20.11.2019 №22-111б-2019 на постановление администрации сельского поселения «Таптанай» от 22.07.2016 №25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грунтов», Уставом сельского поселения «Таптанай»</w:t>
      </w:r>
    </w:p>
    <w:p w:rsidR="0020502C" w:rsidRDefault="0020502C" w:rsidP="0020502C">
      <w:pPr>
        <w:ind w:left="1134"/>
        <w:rPr>
          <w:sz w:val="28"/>
          <w:szCs w:val="28"/>
        </w:rPr>
      </w:pPr>
    </w:p>
    <w:p w:rsidR="0020502C" w:rsidRDefault="0020502C" w:rsidP="0020502C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502C" w:rsidRDefault="0020502C" w:rsidP="0020502C">
      <w:pPr>
        <w:ind w:left="1134"/>
        <w:jc w:val="both"/>
        <w:rPr>
          <w:sz w:val="28"/>
          <w:szCs w:val="28"/>
        </w:rPr>
      </w:pPr>
    </w:p>
    <w:p w:rsidR="0020502C" w:rsidRDefault="0020502C" w:rsidP="0020502C">
      <w:pPr>
        <w:tabs>
          <w:tab w:val="num" w:pos="1997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администрации сельского поселения «Таптанай» от 22.07.2016 № 25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грунтов».</w:t>
      </w:r>
    </w:p>
    <w:p w:rsidR="0020502C" w:rsidRDefault="0020502C" w:rsidP="0020502C">
      <w:pPr>
        <w:tabs>
          <w:tab w:val="left" w:pos="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разместить на официальном сайте администрации  сельского поселения «Таптанай», обнародовать на стенде администрации СП «Таптанай».</w:t>
      </w:r>
    </w:p>
    <w:p w:rsidR="0020502C" w:rsidRDefault="0020502C" w:rsidP="0020502C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20502C" w:rsidRDefault="0020502C" w:rsidP="0020502C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20502C" w:rsidRDefault="0020502C" w:rsidP="0020502C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20502C" w:rsidRDefault="0020502C" w:rsidP="0020502C">
      <w:pPr>
        <w:tabs>
          <w:tab w:val="left" w:pos="1260"/>
        </w:tabs>
        <w:ind w:left="1134"/>
        <w:jc w:val="both"/>
        <w:rPr>
          <w:sz w:val="28"/>
          <w:szCs w:val="28"/>
        </w:rPr>
      </w:pPr>
    </w:p>
    <w:p w:rsidR="0020502C" w:rsidRDefault="0020502C" w:rsidP="0020502C">
      <w:pPr>
        <w:tabs>
          <w:tab w:val="left" w:pos="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«Таптанай»                                       </w:t>
      </w:r>
      <w:proofErr w:type="spellStart"/>
      <w:r>
        <w:rPr>
          <w:sz w:val="28"/>
          <w:szCs w:val="28"/>
        </w:rPr>
        <w:t>Т.Э.Лубсанова</w:t>
      </w:r>
      <w:proofErr w:type="spellEnd"/>
    </w:p>
    <w:p w:rsidR="0020502C" w:rsidRDefault="0020502C" w:rsidP="0020502C">
      <w:pPr>
        <w:tabs>
          <w:tab w:val="left" w:pos="0"/>
        </w:tabs>
        <w:ind w:left="1134"/>
        <w:jc w:val="both"/>
        <w:rPr>
          <w:sz w:val="28"/>
          <w:szCs w:val="28"/>
        </w:rPr>
      </w:pPr>
    </w:p>
    <w:p w:rsidR="0020502C" w:rsidRDefault="0020502C" w:rsidP="0020502C">
      <w:pPr>
        <w:tabs>
          <w:tab w:val="left" w:pos="0"/>
        </w:tabs>
        <w:ind w:left="1134"/>
        <w:jc w:val="both"/>
        <w:rPr>
          <w:sz w:val="28"/>
          <w:szCs w:val="28"/>
        </w:rPr>
      </w:pPr>
    </w:p>
    <w:p w:rsidR="0020502C" w:rsidRDefault="0020502C" w:rsidP="0020502C">
      <w:pPr>
        <w:tabs>
          <w:tab w:val="left" w:pos="1703"/>
        </w:tabs>
        <w:ind w:left="1134"/>
        <w:rPr>
          <w:sz w:val="28"/>
          <w:szCs w:val="28"/>
        </w:rPr>
      </w:pPr>
    </w:p>
    <w:p w:rsidR="00AD55E1" w:rsidRDefault="00AD55E1"/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20502C"/>
    <w:rsid w:val="00093233"/>
    <w:rsid w:val="000D59F4"/>
    <w:rsid w:val="0020502C"/>
    <w:rsid w:val="00476BAE"/>
    <w:rsid w:val="004B71E3"/>
    <w:rsid w:val="00691B25"/>
    <w:rsid w:val="008304A6"/>
    <w:rsid w:val="00A63F88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2C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2019-12-23T03:22:00Z</dcterms:created>
  <dcterms:modified xsi:type="dcterms:W3CDTF">2019-12-23T03:23:00Z</dcterms:modified>
</cp:coreProperties>
</file>