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AB" w:rsidRPr="009972AB" w:rsidRDefault="009972AB" w:rsidP="009972AB">
      <w:pPr>
        <w:jc w:val="center"/>
        <w:rPr>
          <w:rFonts w:ascii="Times New Roman" w:hAnsi="Times New Roman" w:cs="Times New Roman"/>
          <w:sz w:val="28"/>
          <w:szCs w:val="28"/>
        </w:rPr>
      </w:pPr>
      <w:r w:rsidRPr="009972AB">
        <w:rPr>
          <w:rFonts w:ascii="Times New Roman" w:hAnsi="Times New Roman" w:cs="Times New Roman"/>
          <w:sz w:val="28"/>
          <w:szCs w:val="28"/>
        </w:rPr>
        <w:t>Совет сельского поселения «Таптанай»</w:t>
      </w:r>
    </w:p>
    <w:p w:rsidR="009972AB" w:rsidRPr="009972AB" w:rsidRDefault="009972AB" w:rsidP="009972AB">
      <w:pPr>
        <w:jc w:val="center"/>
        <w:rPr>
          <w:rFonts w:ascii="Times New Roman" w:hAnsi="Times New Roman" w:cs="Times New Roman"/>
          <w:sz w:val="28"/>
          <w:szCs w:val="28"/>
        </w:rPr>
      </w:pPr>
      <w:r w:rsidRPr="009972AB">
        <w:rPr>
          <w:rFonts w:ascii="Times New Roman" w:hAnsi="Times New Roman" w:cs="Times New Roman"/>
          <w:sz w:val="28"/>
          <w:szCs w:val="28"/>
        </w:rPr>
        <w:t>Р Е Ш Е Н И Е</w:t>
      </w:r>
    </w:p>
    <w:p w:rsidR="009972AB" w:rsidRPr="009972AB" w:rsidRDefault="003A781F" w:rsidP="009972AB">
      <w:pPr>
        <w:rPr>
          <w:rFonts w:ascii="Times New Roman" w:hAnsi="Times New Roman" w:cs="Times New Roman"/>
          <w:sz w:val="28"/>
          <w:szCs w:val="28"/>
        </w:rPr>
      </w:pPr>
      <w:r>
        <w:rPr>
          <w:rFonts w:ascii="Times New Roman" w:hAnsi="Times New Roman" w:cs="Times New Roman"/>
          <w:sz w:val="28"/>
          <w:szCs w:val="28"/>
        </w:rPr>
        <w:t>0</w:t>
      </w:r>
      <w:r w:rsidR="003E7133">
        <w:rPr>
          <w:rFonts w:ascii="Times New Roman" w:hAnsi="Times New Roman" w:cs="Times New Roman"/>
          <w:sz w:val="28"/>
          <w:szCs w:val="28"/>
        </w:rPr>
        <w:t xml:space="preserve">3 </w:t>
      </w:r>
      <w:r>
        <w:rPr>
          <w:rFonts w:ascii="Times New Roman" w:hAnsi="Times New Roman" w:cs="Times New Roman"/>
          <w:sz w:val="28"/>
          <w:szCs w:val="28"/>
        </w:rPr>
        <w:t>мая</w:t>
      </w:r>
      <w:r w:rsidR="009972AB" w:rsidRPr="009972AB">
        <w:rPr>
          <w:rFonts w:ascii="Times New Roman" w:hAnsi="Times New Roman" w:cs="Times New Roman"/>
          <w:sz w:val="28"/>
          <w:szCs w:val="28"/>
        </w:rPr>
        <w:t xml:space="preserve"> 2018 года</w:t>
      </w:r>
      <w:r w:rsidR="009972AB" w:rsidRPr="009972AB">
        <w:rPr>
          <w:rFonts w:ascii="Times New Roman" w:hAnsi="Times New Roman" w:cs="Times New Roman"/>
          <w:sz w:val="28"/>
          <w:szCs w:val="28"/>
        </w:rPr>
        <w:tab/>
      </w:r>
      <w:r w:rsidR="009972AB" w:rsidRPr="009972AB">
        <w:rPr>
          <w:rFonts w:ascii="Times New Roman" w:hAnsi="Times New Roman" w:cs="Times New Roman"/>
          <w:sz w:val="28"/>
          <w:szCs w:val="28"/>
        </w:rPr>
        <w:tab/>
      </w:r>
      <w:r w:rsidR="009972AB" w:rsidRPr="009972AB">
        <w:rPr>
          <w:rFonts w:ascii="Times New Roman" w:hAnsi="Times New Roman" w:cs="Times New Roman"/>
          <w:sz w:val="28"/>
          <w:szCs w:val="28"/>
        </w:rPr>
        <w:tab/>
      </w:r>
      <w:r w:rsidR="009972AB" w:rsidRPr="009972AB">
        <w:rPr>
          <w:rFonts w:ascii="Times New Roman" w:hAnsi="Times New Roman" w:cs="Times New Roman"/>
          <w:sz w:val="28"/>
          <w:szCs w:val="28"/>
        </w:rPr>
        <w:tab/>
      </w:r>
      <w:r w:rsidR="009972AB" w:rsidRPr="009972AB">
        <w:rPr>
          <w:rFonts w:ascii="Times New Roman" w:hAnsi="Times New Roman" w:cs="Times New Roman"/>
          <w:sz w:val="28"/>
          <w:szCs w:val="28"/>
        </w:rPr>
        <w:tab/>
      </w:r>
      <w:r w:rsidR="009972AB" w:rsidRPr="009972AB">
        <w:rPr>
          <w:rFonts w:ascii="Times New Roman" w:hAnsi="Times New Roman" w:cs="Times New Roman"/>
          <w:sz w:val="28"/>
          <w:szCs w:val="28"/>
        </w:rPr>
        <w:tab/>
      </w:r>
      <w:r w:rsidR="009972AB" w:rsidRPr="009972AB">
        <w:rPr>
          <w:rFonts w:ascii="Times New Roman" w:hAnsi="Times New Roman" w:cs="Times New Roman"/>
          <w:sz w:val="28"/>
          <w:szCs w:val="28"/>
        </w:rPr>
        <w:tab/>
      </w:r>
      <w:r w:rsidR="009972AB" w:rsidRPr="009972A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72AB" w:rsidRPr="009972AB">
        <w:rPr>
          <w:rFonts w:ascii="Times New Roman" w:hAnsi="Times New Roman" w:cs="Times New Roman"/>
          <w:sz w:val="28"/>
          <w:szCs w:val="28"/>
        </w:rPr>
        <w:t xml:space="preserve">№ </w:t>
      </w:r>
      <w:r w:rsidR="003E7133">
        <w:rPr>
          <w:rFonts w:ascii="Times New Roman" w:hAnsi="Times New Roman" w:cs="Times New Roman"/>
          <w:sz w:val="28"/>
          <w:szCs w:val="28"/>
        </w:rPr>
        <w:t>5</w:t>
      </w:r>
      <w:r>
        <w:rPr>
          <w:rFonts w:ascii="Times New Roman" w:hAnsi="Times New Roman" w:cs="Times New Roman"/>
          <w:sz w:val="28"/>
          <w:szCs w:val="28"/>
        </w:rPr>
        <w:t>9</w:t>
      </w:r>
    </w:p>
    <w:p w:rsidR="009972AB" w:rsidRPr="009972AB" w:rsidRDefault="009972AB" w:rsidP="009972AB">
      <w:pPr>
        <w:jc w:val="center"/>
        <w:rPr>
          <w:rFonts w:ascii="Times New Roman" w:hAnsi="Times New Roman" w:cs="Times New Roman"/>
          <w:sz w:val="28"/>
          <w:szCs w:val="28"/>
        </w:rPr>
      </w:pPr>
      <w:r w:rsidRPr="009972AB">
        <w:rPr>
          <w:rFonts w:ascii="Times New Roman" w:hAnsi="Times New Roman" w:cs="Times New Roman"/>
          <w:sz w:val="28"/>
          <w:szCs w:val="28"/>
        </w:rPr>
        <w:t>с. Таптанай</w:t>
      </w:r>
    </w:p>
    <w:p w:rsidR="00CA0A12" w:rsidRDefault="00360D06" w:rsidP="009972AB">
      <w:pPr>
        <w:rPr>
          <w:rFonts w:ascii="Times New Roman" w:hAnsi="Times New Roman" w:cs="Times New Roman"/>
          <w:sz w:val="28"/>
          <w:szCs w:val="28"/>
        </w:rPr>
      </w:pPr>
      <w:r>
        <w:rPr>
          <w:rFonts w:ascii="Times New Roman" w:hAnsi="Times New Roman" w:cs="Times New Roman"/>
          <w:sz w:val="28"/>
          <w:szCs w:val="28"/>
        </w:rPr>
        <w:t>О</w:t>
      </w:r>
      <w:r w:rsidR="00CA0A12" w:rsidRPr="00CA0A12">
        <w:rPr>
          <w:rFonts w:ascii="Times New Roman" w:hAnsi="Times New Roman" w:cs="Times New Roman"/>
          <w:sz w:val="28"/>
          <w:szCs w:val="28"/>
        </w:rPr>
        <w:t xml:space="preserve"> </w:t>
      </w:r>
      <w:r w:rsidR="00CA0A12">
        <w:rPr>
          <w:rFonts w:ascii="Times New Roman" w:hAnsi="Times New Roman" w:cs="Times New Roman"/>
          <w:sz w:val="28"/>
          <w:szCs w:val="28"/>
        </w:rPr>
        <w:t>принятии</w:t>
      </w:r>
      <w:r w:rsidR="009972AB" w:rsidRPr="009972AB">
        <w:rPr>
          <w:rFonts w:ascii="Times New Roman" w:hAnsi="Times New Roman" w:cs="Times New Roman"/>
          <w:sz w:val="28"/>
          <w:szCs w:val="28"/>
        </w:rPr>
        <w:t xml:space="preserve"> Устава </w:t>
      </w:r>
    </w:p>
    <w:p w:rsidR="009972AB" w:rsidRDefault="009972AB" w:rsidP="009972AB">
      <w:pPr>
        <w:rPr>
          <w:rFonts w:ascii="Times New Roman" w:hAnsi="Times New Roman" w:cs="Times New Roman"/>
          <w:sz w:val="28"/>
          <w:szCs w:val="28"/>
        </w:rPr>
      </w:pPr>
      <w:r w:rsidRPr="009972AB">
        <w:rPr>
          <w:rFonts w:ascii="Times New Roman" w:hAnsi="Times New Roman" w:cs="Times New Roman"/>
          <w:sz w:val="28"/>
          <w:szCs w:val="28"/>
        </w:rPr>
        <w:t>сельского поселения «Таптанай»</w:t>
      </w:r>
    </w:p>
    <w:p w:rsidR="003A3CC3" w:rsidRPr="003A3CC3" w:rsidRDefault="003A3CC3" w:rsidP="009972AB">
      <w:pPr>
        <w:rPr>
          <w:rFonts w:ascii="Times New Roman" w:hAnsi="Times New Roman" w:cs="Times New Roman"/>
          <w:i/>
          <w:sz w:val="28"/>
          <w:szCs w:val="28"/>
        </w:rPr>
      </w:pPr>
      <w:r w:rsidRPr="003A3CC3">
        <w:rPr>
          <w:rFonts w:ascii="Times New Roman" w:hAnsi="Times New Roman" w:cs="Times New Roman"/>
          <w:i/>
          <w:sz w:val="28"/>
          <w:szCs w:val="28"/>
        </w:rPr>
        <w:t xml:space="preserve">(в редакции  решение от </w:t>
      </w:r>
      <w:r w:rsidRPr="003A3CC3">
        <w:rPr>
          <w:rFonts w:ascii="Times New Roman" w:hAnsi="Times New Roman" w:cs="Times New Roman"/>
          <w:i/>
          <w:sz w:val="28"/>
          <w:szCs w:val="28"/>
        </w:rPr>
        <w:t xml:space="preserve">13.11.2020 </w:t>
      </w:r>
      <w:r w:rsidRPr="003A3CC3">
        <w:rPr>
          <w:rFonts w:ascii="Times New Roman" w:hAnsi="Times New Roman" w:cs="Times New Roman"/>
          <w:i/>
          <w:sz w:val="28"/>
          <w:szCs w:val="28"/>
        </w:rPr>
        <w:t>№4</w:t>
      </w:r>
      <w:proofErr w:type="gramStart"/>
      <w:r w:rsidRPr="003A3CC3">
        <w:rPr>
          <w:rFonts w:ascii="Times New Roman" w:hAnsi="Times New Roman" w:cs="Times New Roman"/>
          <w:i/>
          <w:sz w:val="28"/>
          <w:szCs w:val="28"/>
        </w:rPr>
        <w:t xml:space="preserve"> )</w:t>
      </w:r>
      <w:proofErr w:type="gramEnd"/>
    </w:p>
    <w:p w:rsidR="009972AB" w:rsidRPr="009972AB" w:rsidRDefault="009972AB" w:rsidP="003A3CC3">
      <w:pPr>
        <w:ind w:firstLine="840"/>
        <w:jc w:val="both"/>
        <w:rPr>
          <w:rFonts w:ascii="Times New Roman" w:hAnsi="Times New Roman" w:cs="Times New Roman"/>
          <w:sz w:val="28"/>
          <w:szCs w:val="28"/>
        </w:rPr>
      </w:pPr>
      <w:r w:rsidRPr="009972AB">
        <w:rPr>
          <w:rFonts w:ascii="Times New Roman" w:hAnsi="Times New Roman" w:cs="Times New Roman"/>
          <w:sz w:val="28"/>
          <w:szCs w:val="28"/>
        </w:rPr>
        <w:t>Руководствуясь Федеральным законом от 06.03.2003 №131-ФЗ «Об общих принципах организации местного самоуправления в Российской Федерации», Сове</w:t>
      </w:r>
      <w:r w:rsidR="003A3CC3">
        <w:rPr>
          <w:rFonts w:ascii="Times New Roman" w:hAnsi="Times New Roman" w:cs="Times New Roman"/>
          <w:sz w:val="28"/>
          <w:szCs w:val="28"/>
        </w:rPr>
        <w:t>т сельского поселения «Таптанай», решил</w:t>
      </w:r>
      <w:r w:rsidRPr="009972AB">
        <w:rPr>
          <w:rFonts w:ascii="Times New Roman" w:hAnsi="Times New Roman" w:cs="Times New Roman"/>
          <w:sz w:val="28"/>
          <w:szCs w:val="28"/>
        </w:rPr>
        <w:t>:</w:t>
      </w:r>
    </w:p>
    <w:p w:rsidR="009972AB" w:rsidRPr="009972AB" w:rsidRDefault="009972AB" w:rsidP="009972AB">
      <w:pPr>
        <w:ind w:firstLine="708"/>
        <w:rPr>
          <w:rFonts w:ascii="Times New Roman" w:hAnsi="Times New Roman" w:cs="Times New Roman"/>
          <w:sz w:val="28"/>
          <w:szCs w:val="28"/>
        </w:rPr>
      </w:pPr>
      <w:r w:rsidRPr="009972AB">
        <w:rPr>
          <w:rFonts w:ascii="Times New Roman" w:hAnsi="Times New Roman" w:cs="Times New Roman"/>
          <w:sz w:val="28"/>
          <w:szCs w:val="28"/>
        </w:rPr>
        <w:t>1. Принять Устав сельского поселения «Таптанай».</w:t>
      </w:r>
    </w:p>
    <w:p w:rsidR="009972AB" w:rsidRPr="009972AB" w:rsidRDefault="009972AB" w:rsidP="009972AB">
      <w:pPr>
        <w:ind w:firstLine="708"/>
        <w:jc w:val="both"/>
        <w:rPr>
          <w:rFonts w:ascii="Times New Roman" w:hAnsi="Times New Roman" w:cs="Times New Roman"/>
          <w:sz w:val="28"/>
          <w:szCs w:val="28"/>
        </w:rPr>
      </w:pPr>
      <w:r w:rsidRPr="009972AB">
        <w:rPr>
          <w:rFonts w:ascii="Times New Roman" w:hAnsi="Times New Roman" w:cs="Times New Roman"/>
          <w:sz w:val="28"/>
          <w:szCs w:val="28"/>
        </w:rPr>
        <w:t>2. Признать утратившим силу Устав сельского поселения «Таптанай», принятый решением Совета сельского поселения от 18.09.2014 № 71.</w:t>
      </w:r>
    </w:p>
    <w:p w:rsidR="009972AB" w:rsidRPr="009972AB" w:rsidRDefault="009972AB" w:rsidP="009972AB">
      <w:pPr>
        <w:ind w:firstLine="708"/>
        <w:jc w:val="both"/>
        <w:rPr>
          <w:rFonts w:ascii="Times New Roman" w:hAnsi="Times New Roman" w:cs="Times New Roman"/>
          <w:sz w:val="28"/>
          <w:szCs w:val="28"/>
        </w:rPr>
      </w:pPr>
      <w:r w:rsidRPr="009972AB">
        <w:rPr>
          <w:rFonts w:ascii="Times New Roman" w:hAnsi="Times New Roman" w:cs="Times New Roman"/>
          <w:sz w:val="28"/>
          <w:szCs w:val="28"/>
        </w:rPr>
        <w:t>3. Признать утратившим силу Решение Совета сельского поселения «Таптанай» от 1</w:t>
      </w:r>
      <w:r w:rsidR="00CA736B" w:rsidRPr="00CA736B">
        <w:rPr>
          <w:rFonts w:ascii="Times New Roman" w:hAnsi="Times New Roman" w:cs="Times New Roman"/>
          <w:sz w:val="28"/>
          <w:szCs w:val="28"/>
        </w:rPr>
        <w:t>7</w:t>
      </w:r>
      <w:r w:rsidRPr="009972AB">
        <w:rPr>
          <w:rFonts w:ascii="Times New Roman" w:hAnsi="Times New Roman" w:cs="Times New Roman"/>
          <w:sz w:val="28"/>
          <w:szCs w:val="28"/>
        </w:rPr>
        <w:t>.0</w:t>
      </w:r>
      <w:r w:rsidR="00CA736B" w:rsidRPr="00CA736B">
        <w:rPr>
          <w:rFonts w:ascii="Times New Roman" w:hAnsi="Times New Roman" w:cs="Times New Roman"/>
          <w:sz w:val="28"/>
          <w:szCs w:val="28"/>
        </w:rPr>
        <w:t>7</w:t>
      </w:r>
      <w:r w:rsidRPr="009972AB">
        <w:rPr>
          <w:rFonts w:ascii="Times New Roman" w:hAnsi="Times New Roman" w:cs="Times New Roman"/>
          <w:sz w:val="28"/>
          <w:szCs w:val="28"/>
        </w:rPr>
        <w:t>.201</w:t>
      </w:r>
      <w:r w:rsidR="00CA0A12">
        <w:rPr>
          <w:rFonts w:ascii="Times New Roman" w:hAnsi="Times New Roman" w:cs="Times New Roman"/>
          <w:sz w:val="28"/>
          <w:szCs w:val="28"/>
        </w:rPr>
        <w:t>5</w:t>
      </w:r>
      <w:r w:rsidRPr="009972AB">
        <w:rPr>
          <w:rFonts w:ascii="Times New Roman" w:hAnsi="Times New Roman" w:cs="Times New Roman"/>
          <w:sz w:val="28"/>
          <w:szCs w:val="28"/>
        </w:rPr>
        <w:t xml:space="preserve"> № </w:t>
      </w:r>
      <w:r w:rsidR="00CA736B" w:rsidRPr="00CA736B">
        <w:rPr>
          <w:rFonts w:ascii="Times New Roman" w:hAnsi="Times New Roman" w:cs="Times New Roman"/>
          <w:sz w:val="28"/>
          <w:szCs w:val="28"/>
        </w:rPr>
        <w:t>94</w:t>
      </w:r>
      <w:r w:rsidR="00CA736B">
        <w:rPr>
          <w:rFonts w:ascii="Times New Roman" w:hAnsi="Times New Roman" w:cs="Times New Roman"/>
          <w:sz w:val="28"/>
          <w:szCs w:val="28"/>
        </w:rPr>
        <w:t>, от 27.05.2016 № 19</w:t>
      </w:r>
      <w:r w:rsidRPr="009972AB">
        <w:rPr>
          <w:rFonts w:ascii="Times New Roman" w:hAnsi="Times New Roman" w:cs="Times New Roman"/>
          <w:sz w:val="28"/>
          <w:szCs w:val="28"/>
        </w:rPr>
        <w:t>.</w:t>
      </w:r>
    </w:p>
    <w:p w:rsidR="009972AB" w:rsidRPr="009972AB" w:rsidRDefault="009972AB" w:rsidP="009972AB">
      <w:pPr>
        <w:ind w:firstLine="708"/>
        <w:jc w:val="both"/>
        <w:rPr>
          <w:rFonts w:ascii="Times New Roman" w:hAnsi="Times New Roman" w:cs="Times New Roman"/>
          <w:sz w:val="28"/>
          <w:szCs w:val="28"/>
        </w:rPr>
      </w:pPr>
      <w:r w:rsidRPr="009972AB">
        <w:rPr>
          <w:rFonts w:ascii="Times New Roman" w:hAnsi="Times New Roman" w:cs="Times New Roman"/>
          <w:sz w:val="28"/>
          <w:szCs w:val="28"/>
        </w:rPr>
        <w:t>4. С</w:t>
      </w:r>
      <w:r>
        <w:rPr>
          <w:rFonts w:ascii="Times New Roman" w:hAnsi="Times New Roman" w:cs="Times New Roman"/>
          <w:sz w:val="28"/>
          <w:szCs w:val="28"/>
        </w:rPr>
        <w:t>огласно ст.</w:t>
      </w:r>
      <w:r w:rsidRPr="009972AB">
        <w:rPr>
          <w:rFonts w:ascii="Times New Roman" w:hAnsi="Times New Roman" w:cs="Times New Roman"/>
          <w:sz w:val="28"/>
          <w:szCs w:val="28"/>
        </w:rPr>
        <w:t xml:space="preserve"> 8 Устава сельского поселения «Таптанай», принятый решением Совета сельского поселения </w:t>
      </w:r>
      <w:r>
        <w:rPr>
          <w:rFonts w:ascii="Times New Roman" w:hAnsi="Times New Roman" w:cs="Times New Roman"/>
          <w:sz w:val="28"/>
          <w:szCs w:val="28"/>
        </w:rPr>
        <w:t>Устав вступит</w:t>
      </w:r>
      <w:r w:rsidRPr="009972AB">
        <w:rPr>
          <w:rFonts w:ascii="Times New Roman" w:hAnsi="Times New Roman" w:cs="Times New Roman"/>
          <w:sz w:val="28"/>
          <w:szCs w:val="28"/>
        </w:rPr>
        <w:t xml:space="preserve"> в силу с </w:t>
      </w:r>
      <w:r w:rsidR="00C615B3">
        <w:rPr>
          <w:rFonts w:ascii="Times New Roman" w:hAnsi="Times New Roman" w:cs="Times New Roman"/>
          <w:sz w:val="28"/>
          <w:szCs w:val="28"/>
        </w:rPr>
        <w:t>01 июля</w:t>
      </w:r>
      <w:r>
        <w:rPr>
          <w:rFonts w:ascii="Times New Roman" w:hAnsi="Times New Roman" w:cs="Times New Roman"/>
          <w:sz w:val="28"/>
          <w:szCs w:val="28"/>
        </w:rPr>
        <w:t xml:space="preserve"> </w:t>
      </w:r>
      <w:r w:rsidRPr="009972AB">
        <w:rPr>
          <w:rFonts w:ascii="Times New Roman" w:hAnsi="Times New Roman" w:cs="Times New Roman"/>
          <w:sz w:val="28"/>
          <w:szCs w:val="28"/>
        </w:rPr>
        <w:t>201</w:t>
      </w:r>
      <w:r>
        <w:rPr>
          <w:rFonts w:ascii="Times New Roman" w:hAnsi="Times New Roman" w:cs="Times New Roman"/>
          <w:sz w:val="28"/>
          <w:szCs w:val="28"/>
        </w:rPr>
        <w:t>8</w:t>
      </w:r>
      <w:r w:rsidRPr="009972AB">
        <w:rPr>
          <w:rFonts w:ascii="Times New Roman" w:hAnsi="Times New Roman" w:cs="Times New Roman"/>
          <w:sz w:val="28"/>
          <w:szCs w:val="28"/>
        </w:rPr>
        <w:t xml:space="preserve"> года.</w:t>
      </w:r>
    </w:p>
    <w:p w:rsidR="009972AB" w:rsidRPr="009972AB" w:rsidRDefault="009972AB" w:rsidP="009972AB">
      <w:pPr>
        <w:ind w:firstLine="708"/>
        <w:jc w:val="both"/>
        <w:rPr>
          <w:rFonts w:ascii="Times New Roman" w:hAnsi="Times New Roman" w:cs="Times New Roman"/>
          <w:sz w:val="28"/>
          <w:szCs w:val="28"/>
        </w:rPr>
      </w:pPr>
      <w:r w:rsidRPr="009972AB">
        <w:rPr>
          <w:rFonts w:ascii="Times New Roman" w:hAnsi="Times New Roman" w:cs="Times New Roman"/>
          <w:sz w:val="28"/>
          <w:szCs w:val="28"/>
        </w:rPr>
        <w:t>5. Направить Устав сельского поселения «Таптанай» в Управление Министерства юстиции Российской Федерации по Забайкальскому краю для государственной регистрации.</w:t>
      </w:r>
    </w:p>
    <w:p w:rsidR="009972AB" w:rsidRPr="009972AB" w:rsidRDefault="009972AB" w:rsidP="009972AB">
      <w:pPr>
        <w:ind w:firstLine="708"/>
        <w:jc w:val="both"/>
        <w:rPr>
          <w:rFonts w:ascii="Times New Roman" w:hAnsi="Times New Roman" w:cs="Times New Roman"/>
          <w:sz w:val="28"/>
          <w:szCs w:val="28"/>
        </w:rPr>
      </w:pPr>
      <w:r w:rsidRPr="009972AB">
        <w:rPr>
          <w:rFonts w:ascii="Times New Roman" w:hAnsi="Times New Roman" w:cs="Times New Roman"/>
          <w:sz w:val="28"/>
          <w:szCs w:val="28"/>
        </w:rPr>
        <w:t>6. После государственной регистрации обнародовать Устав сельского поселения «Таптанай».</w:t>
      </w:r>
    </w:p>
    <w:p w:rsidR="009972AB" w:rsidRPr="009972AB" w:rsidRDefault="009972AB" w:rsidP="009972AB">
      <w:pPr>
        <w:rPr>
          <w:rFonts w:ascii="Times New Roman" w:hAnsi="Times New Roman" w:cs="Times New Roman"/>
          <w:sz w:val="28"/>
          <w:szCs w:val="28"/>
        </w:rPr>
      </w:pPr>
    </w:p>
    <w:p w:rsidR="009972AB" w:rsidRPr="009972AB" w:rsidRDefault="009972AB" w:rsidP="009972AB">
      <w:pPr>
        <w:rPr>
          <w:rFonts w:ascii="Times New Roman" w:hAnsi="Times New Roman" w:cs="Times New Roman"/>
          <w:sz w:val="28"/>
          <w:szCs w:val="28"/>
        </w:rPr>
      </w:pPr>
    </w:p>
    <w:p w:rsidR="009972AB" w:rsidRPr="009972AB" w:rsidRDefault="00360D06" w:rsidP="009972AB">
      <w:pPr>
        <w:rPr>
          <w:rFonts w:ascii="Times New Roman" w:hAnsi="Times New Roman" w:cs="Times New Roman"/>
          <w:sz w:val="28"/>
          <w:szCs w:val="28"/>
        </w:rPr>
      </w:pPr>
      <w:r>
        <w:rPr>
          <w:rFonts w:ascii="Times New Roman" w:hAnsi="Times New Roman" w:cs="Times New Roman"/>
          <w:sz w:val="28"/>
          <w:szCs w:val="28"/>
        </w:rPr>
        <w:t>Глава сельского поселения «Таптанай»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Т.Э. Лубсанова</w:t>
      </w:r>
    </w:p>
    <w:p w:rsidR="009972AB" w:rsidRPr="009972AB" w:rsidRDefault="009972AB" w:rsidP="009972AB">
      <w:pPr>
        <w:jc w:val="both"/>
        <w:rPr>
          <w:rFonts w:ascii="Times New Roman" w:hAnsi="Times New Roman" w:cs="Times New Roman"/>
          <w:sz w:val="28"/>
          <w:szCs w:val="28"/>
        </w:rPr>
      </w:pPr>
      <w:r w:rsidRPr="009972AB">
        <w:rPr>
          <w:rFonts w:ascii="Times New Roman" w:hAnsi="Times New Roman" w:cs="Times New Roman"/>
          <w:sz w:val="28"/>
          <w:szCs w:val="28"/>
        </w:rPr>
        <w:t>Председатель Совета поселения</w:t>
      </w:r>
      <w:r w:rsidRPr="009972AB">
        <w:rPr>
          <w:rFonts w:ascii="Times New Roman" w:hAnsi="Times New Roman" w:cs="Times New Roman"/>
          <w:sz w:val="28"/>
          <w:szCs w:val="28"/>
        </w:rPr>
        <w:tab/>
      </w:r>
      <w:r w:rsidRPr="009972AB">
        <w:rPr>
          <w:rFonts w:ascii="Times New Roman" w:hAnsi="Times New Roman" w:cs="Times New Roman"/>
          <w:sz w:val="28"/>
          <w:szCs w:val="28"/>
        </w:rPr>
        <w:tab/>
      </w:r>
      <w:r w:rsidRPr="009972AB">
        <w:rPr>
          <w:rFonts w:ascii="Times New Roman" w:hAnsi="Times New Roman" w:cs="Times New Roman"/>
          <w:sz w:val="28"/>
          <w:szCs w:val="28"/>
        </w:rPr>
        <w:tab/>
      </w:r>
      <w:r w:rsidRPr="009972AB">
        <w:rPr>
          <w:rFonts w:ascii="Times New Roman" w:hAnsi="Times New Roman" w:cs="Times New Roman"/>
          <w:sz w:val="28"/>
          <w:szCs w:val="28"/>
        </w:rPr>
        <w:tab/>
        <w:t xml:space="preserve">Б.Т. </w:t>
      </w:r>
      <w:proofErr w:type="spellStart"/>
      <w:r w:rsidRPr="009972AB">
        <w:rPr>
          <w:rFonts w:ascii="Times New Roman" w:hAnsi="Times New Roman" w:cs="Times New Roman"/>
          <w:sz w:val="28"/>
          <w:szCs w:val="28"/>
        </w:rPr>
        <w:t>Нимажапов</w:t>
      </w:r>
      <w:proofErr w:type="spellEnd"/>
    </w:p>
    <w:p w:rsidR="00237236" w:rsidRDefault="00237236"/>
    <w:p w:rsidR="00111F07" w:rsidRDefault="00111F07"/>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AB11B9" w:rsidRDefault="00111F07" w:rsidP="00111F07">
      <w:pPr>
        <w:suppressAutoHyphens/>
        <w:spacing w:after="0" w:line="240" w:lineRule="auto"/>
        <w:ind w:firstLine="709"/>
        <w:jc w:val="both"/>
        <w:rPr>
          <w:rFonts w:ascii="Arial" w:eastAsia="Times New Roman" w:hAnsi="Arial" w:cs="Arial"/>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jc w:val="center"/>
        <w:rPr>
          <w:rFonts w:ascii="Times New Roman" w:eastAsia="Times New Roman" w:hAnsi="Times New Roman"/>
          <w:b/>
          <w:sz w:val="40"/>
          <w:szCs w:val="24"/>
        </w:rPr>
      </w:pPr>
      <w:r w:rsidRPr="00E63C85">
        <w:rPr>
          <w:rFonts w:ascii="Times New Roman" w:eastAsia="Times New Roman" w:hAnsi="Times New Roman"/>
          <w:b/>
          <w:sz w:val="40"/>
          <w:szCs w:val="24"/>
        </w:rPr>
        <w:t>Устав</w:t>
      </w:r>
    </w:p>
    <w:p w:rsidR="00111F07" w:rsidRPr="00E63C85" w:rsidRDefault="00111F07" w:rsidP="00111F07">
      <w:pPr>
        <w:suppressAutoHyphens/>
        <w:spacing w:after="0" w:line="240" w:lineRule="auto"/>
        <w:jc w:val="center"/>
        <w:rPr>
          <w:rFonts w:ascii="Times New Roman" w:eastAsia="Times New Roman" w:hAnsi="Times New Roman"/>
          <w:b/>
          <w:sz w:val="36"/>
          <w:szCs w:val="24"/>
        </w:rPr>
      </w:pPr>
      <w:r w:rsidRPr="00E63C85">
        <w:rPr>
          <w:rFonts w:ascii="Times New Roman" w:eastAsia="Times New Roman" w:hAnsi="Times New Roman"/>
          <w:b/>
          <w:sz w:val="36"/>
          <w:szCs w:val="24"/>
        </w:rPr>
        <w:t>сельского поселения «Таптанай»</w:t>
      </w:r>
    </w:p>
    <w:p w:rsidR="00111F07" w:rsidRPr="00E63C85" w:rsidRDefault="00111F07" w:rsidP="00111F07">
      <w:pPr>
        <w:suppressAutoHyphens/>
        <w:spacing w:after="0" w:line="240" w:lineRule="auto"/>
        <w:jc w:val="center"/>
        <w:rPr>
          <w:rFonts w:ascii="Times New Roman" w:eastAsia="Times New Roman" w:hAnsi="Times New Roman"/>
          <w:b/>
          <w:sz w:val="36"/>
          <w:szCs w:val="24"/>
        </w:rPr>
      </w:pPr>
      <w:r w:rsidRPr="00E63C85">
        <w:rPr>
          <w:rFonts w:ascii="Times New Roman" w:eastAsia="Times New Roman" w:hAnsi="Times New Roman"/>
          <w:b/>
          <w:sz w:val="36"/>
          <w:szCs w:val="24"/>
        </w:rPr>
        <w:t>муниципального района «Дульдургинский район»</w:t>
      </w:r>
    </w:p>
    <w:p w:rsidR="00111F07" w:rsidRPr="00E63C85" w:rsidRDefault="00111F07" w:rsidP="00111F07">
      <w:pPr>
        <w:suppressAutoHyphens/>
        <w:spacing w:after="0" w:line="240" w:lineRule="auto"/>
        <w:jc w:val="center"/>
        <w:rPr>
          <w:rFonts w:ascii="Times New Roman" w:eastAsia="Times New Roman" w:hAnsi="Times New Roman"/>
          <w:b/>
          <w:sz w:val="36"/>
          <w:szCs w:val="24"/>
        </w:rPr>
      </w:pPr>
      <w:r w:rsidRPr="00E63C85">
        <w:rPr>
          <w:rFonts w:ascii="Times New Roman" w:eastAsia="Times New Roman" w:hAnsi="Times New Roman"/>
          <w:b/>
          <w:sz w:val="36"/>
          <w:szCs w:val="24"/>
        </w:rPr>
        <w:t>Забайкальского края</w:t>
      </w: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p>
    <w:p w:rsidR="00111F07" w:rsidRPr="00E63C85" w:rsidRDefault="00111F07" w:rsidP="00111F07">
      <w:pPr>
        <w:suppressAutoHyphens/>
        <w:spacing w:after="0" w:line="240" w:lineRule="auto"/>
        <w:jc w:val="right"/>
        <w:rPr>
          <w:rFonts w:ascii="Times New Roman" w:eastAsia="Times New Roman" w:hAnsi="Times New Roman"/>
          <w:sz w:val="24"/>
          <w:szCs w:val="24"/>
        </w:rPr>
      </w:pPr>
      <w:r w:rsidRPr="00E63C85">
        <w:rPr>
          <w:rFonts w:ascii="Times New Roman" w:eastAsia="Times New Roman" w:hAnsi="Times New Roman"/>
          <w:sz w:val="24"/>
          <w:szCs w:val="24"/>
        </w:rPr>
        <w:t>Принят решением Совета</w:t>
      </w:r>
    </w:p>
    <w:p w:rsidR="00111F07" w:rsidRPr="00E63C85" w:rsidRDefault="00111F07" w:rsidP="00111F07">
      <w:pPr>
        <w:suppressAutoHyphens/>
        <w:spacing w:after="0" w:line="240" w:lineRule="auto"/>
        <w:jc w:val="right"/>
        <w:rPr>
          <w:rFonts w:ascii="Times New Roman" w:eastAsia="Times New Roman" w:hAnsi="Times New Roman"/>
          <w:sz w:val="24"/>
          <w:szCs w:val="24"/>
        </w:rPr>
      </w:pPr>
      <w:r w:rsidRPr="00E63C85">
        <w:rPr>
          <w:rFonts w:ascii="Times New Roman" w:eastAsia="Times New Roman" w:hAnsi="Times New Roman"/>
          <w:sz w:val="24"/>
          <w:szCs w:val="24"/>
        </w:rPr>
        <w:t>сельского поселения «Таптанай»</w:t>
      </w:r>
    </w:p>
    <w:p w:rsidR="00111F07" w:rsidRPr="00E63C85" w:rsidRDefault="00111F07" w:rsidP="00111F07">
      <w:pPr>
        <w:suppressAutoHyphens/>
        <w:spacing w:after="0" w:line="240" w:lineRule="auto"/>
        <w:jc w:val="right"/>
        <w:rPr>
          <w:rFonts w:ascii="Times New Roman" w:eastAsia="Times New Roman" w:hAnsi="Times New Roman"/>
          <w:sz w:val="24"/>
          <w:szCs w:val="24"/>
        </w:rPr>
      </w:pPr>
      <w:r w:rsidRPr="00E63C85">
        <w:rPr>
          <w:rFonts w:ascii="Times New Roman" w:eastAsia="Times New Roman" w:hAnsi="Times New Roman"/>
          <w:sz w:val="24"/>
          <w:szCs w:val="24"/>
        </w:rPr>
        <w:t>от «03» мая 2018 г. № 59</w:t>
      </w: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eastAsia="Times New Roman" w:hAnsi="Times New Roman"/>
          <w:b/>
          <w:sz w:val="24"/>
          <w:szCs w:val="24"/>
        </w:rPr>
        <w:br w:type="page"/>
      </w:r>
      <w:r w:rsidRPr="00E63C85">
        <w:rPr>
          <w:rFonts w:ascii="Times New Roman" w:hAnsi="Times New Roman"/>
          <w:b/>
          <w:sz w:val="24"/>
          <w:szCs w:val="24"/>
        </w:rPr>
        <w:lastRenderedPageBreak/>
        <w:t xml:space="preserve">ГЛАВА </w:t>
      </w:r>
      <w:r w:rsidRPr="00E63C85">
        <w:rPr>
          <w:rFonts w:ascii="Times New Roman" w:hAnsi="Times New Roman"/>
          <w:b/>
          <w:sz w:val="24"/>
          <w:szCs w:val="24"/>
          <w:lang w:val="en-US"/>
        </w:rPr>
        <w:t>I</w:t>
      </w:r>
      <w:r w:rsidRPr="00E63C85">
        <w:rPr>
          <w:rFonts w:ascii="Times New Roman" w:hAnsi="Times New Roman"/>
          <w:b/>
          <w:sz w:val="24"/>
          <w:szCs w:val="24"/>
        </w:rPr>
        <w:t>. ОБЩИЕ ПОЛОЖЕНИЯ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1. Основные понятия и термины</w:t>
      </w:r>
    </w:p>
    <w:p w:rsidR="00111F07" w:rsidRPr="00E63C85" w:rsidRDefault="00111F07" w:rsidP="00111F07">
      <w:pPr>
        <w:pStyle w:val="21"/>
        <w:suppressAutoHyphens/>
        <w:ind w:firstLine="709"/>
        <w:rPr>
          <w:sz w:val="24"/>
          <w:szCs w:val="24"/>
        </w:rPr>
      </w:pPr>
      <w:r w:rsidRPr="00E63C85">
        <w:rPr>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111F07" w:rsidRPr="00E63C85" w:rsidRDefault="00111F07" w:rsidP="00111F07">
      <w:pPr>
        <w:pStyle w:val="21"/>
        <w:suppressAutoHyphens/>
        <w:ind w:firstLine="709"/>
        <w:rPr>
          <w:sz w:val="24"/>
          <w:szCs w:val="24"/>
        </w:rPr>
      </w:pPr>
    </w:p>
    <w:p w:rsidR="00111F07" w:rsidRPr="00E63C85" w:rsidRDefault="00111F07" w:rsidP="00111F07">
      <w:pPr>
        <w:pStyle w:val="4"/>
        <w:keepNext w:val="0"/>
        <w:suppressAutoHyphens/>
        <w:ind w:firstLine="709"/>
        <w:jc w:val="both"/>
        <w:rPr>
          <w:b/>
          <w:szCs w:val="24"/>
        </w:rPr>
      </w:pPr>
      <w:r w:rsidRPr="00E63C85">
        <w:rPr>
          <w:b/>
          <w:szCs w:val="24"/>
        </w:rPr>
        <w:t>Статья 2. Наименование муниципального образования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Наименование муниципального образования – сельское поселение </w:t>
      </w:r>
      <w:r w:rsidRPr="009150D0">
        <w:rPr>
          <w:rFonts w:ascii="Times New Roman" w:hAnsi="Times New Roman"/>
          <w:sz w:val="24"/>
          <w:szCs w:val="24"/>
        </w:rPr>
        <w:t>«Таптанай»</w:t>
      </w:r>
      <w:r w:rsidRPr="00E63C85">
        <w:rPr>
          <w:rFonts w:ascii="Times New Roman" w:hAnsi="Times New Roman"/>
          <w:color w:val="FF0000"/>
          <w:sz w:val="24"/>
          <w:szCs w:val="24"/>
        </w:rPr>
        <w:t xml:space="preserve"> </w:t>
      </w:r>
      <w:r w:rsidRPr="00E63C85">
        <w:rPr>
          <w:rFonts w:ascii="Times New Roman" w:hAnsi="Times New Roman"/>
          <w:sz w:val="24"/>
          <w:szCs w:val="24"/>
        </w:rPr>
        <w:t>(далее также – сельское поселение, поселение).</w:t>
      </w:r>
    </w:p>
    <w:p w:rsidR="00111F07" w:rsidRPr="009150D0"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Сельское поселение входит в состав муниципального района </w:t>
      </w:r>
      <w:r w:rsidRPr="009150D0">
        <w:rPr>
          <w:rFonts w:ascii="Times New Roman" w:hAnsi="Times New Roman"/>
          <w:sz w:val="24"/>
          <w:szCs w:val="24"/>
        </w:rPr>
        <w:t>«Дульдургинский район».</w:t>
      </w:r>
    </w:p>
    <w:p w:rsidR="00111F07" w:rsidRPr="00E63C85" w:rsidRDefault="00111F07" w:rsidP="00111F07">
      <w:pPr>
        <w:pStyle w:val="ConsPlusNormal"/>
        <w:ind w:firstLine="709"/>
        <w:jc w:val="both"/>
        <w:rPr>
          <w:rFonts w:ascii="Times New Roman" w:hAnsi="Times New Roman" w:cs="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3. Участие сельского поселения в объединениях муниципальных образований</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111F07" w:rsidRPr="00E63C85" w:rsidRDefault="00111F07" w:rsidP="00111F07">
      <w:pPr>
        <w:pStyle w:val="21"/>
        <w:suppressAutoHyphens/>
        <w:ind w:firstLine="709"/>
        <w:rPr>
          <w:sz w:val="24"/>
          <w:szCs w:val="24"/>
        </w:rPr>
      </w:pPr>
      <w:r w:rsidRPr="00E63C85">
        <w:rPr>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111F07" w:rsidRPr="00E63C85" w:rsidRDefault="00111F07" w:rsidP="00111F07">
      <w:pPr>
        <w:pStyle w:val="21"/>
        <w:suppressAutoHyphens/>
        <w:ind w:firstLine="709"/>
        <w:rPr>
          <w:sz w:val="24"/>
          <w:szCs w:val="24"/>
        </w:rPr>
      </w:pPr>
    </w:p>
    <w:p w:rsidR="00111F07" w:rsidRPr="00E63C85" w:rsidRDefault="00111F07" w:rsidP="00111F07">
      <w:pPr>
        <w:pStyle w:val="ConsPlusNormal"/>
        <w:ind w:firstLine="709"/>
        <w:jc w:val="both"/>
        <w:outlineLvl w:val="1"/>
        <w:rPr>
          <w:rFonts w:ascii="Times New Roman" w:hAnsi="Times New Roman" w:cs="Times New Roman"/>
          <w:b/>
          <w:sz w:val="24"/>
          <w:szCs w:val="24"/>
        </w:rPr>
      </w:pPr>
      <w:r w:rsidRPr="00E63C85">
        <w:rPr>
          <w:rFonts w:ascii="Times New Roman" w:hAnsi="Times New Roman" w:cs="Times New Roman"/>
          <w:b/>
          <w:sz w:val="24"/>
          <w:szCs w:val="24"/>
        </w:rPr>
        <w:t xml:space="preserve">Статья 4. Официальные символы сельского поселения </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ГЛАВА </w:t>
      </w:r>
      <w:r w:rsidRPr="00E63C85">
        <w:rPr>
          <w:rFonts w:ascii="Times New Roman" w:hAnsi="Times New Roman"/>
          <w:b/>
          <w:sz w:val="24"/>
          <w:szCs w:val="24"/>
          <w:lang w:val="en-US"/>
        </w:rPr>
        <w:t>II</w:t>
      </w:r>
      <w:r w:rsidRPr="00E63C85">
        <w:rPr>
          <w:rFonts w:ascii="Times New Roman" w:hAnsi="Times New Roman"/>
          <w:b/>
          <w:sz w:val="24"/>
          <w:szCs w:val="24"/>
        </w:rPr>
        <w:t xml:space="preserve">. ТЕРРИТОРИЯ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pStyle w:val="4"/>
        <w:keepNext w:val="0"/>
        <w:suppressAutoHyphens/>
        <w:ind w:firstLine="709"/>
        <w:jc w:val="both"/>
        <w:rPr>
          <w:b/>
          <w:szCs w:val="24"/>
        </w:rPr>
      </w:pPr>
      <w:r w:rsidRPr="00E63C85">
        <w:rPr>
          <w:b/>
          <w:szCs w:val="24"/>
        </w:rPr>
        <w:t>Статья 5. Территория сельского поселения</w:t>
      </w:r>
    </w:p>
    <w:p w:rsidR="00111F07" w:rsidRPr="009150D0"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Территория сельского поселения входит в состав территории муниципального района </w:t>
      </w:r>
      <w:r w:rsidRPr="009150D0">
        <w:rPr>
          <w:rFonts w:ascii="Times New Roman" w:hAnsi="Times New Roman"/>
          <w:sz w:val="24"/>
          <w:szCs w:val="24"/>
        </w:rPr>
        <w:t>«Дульдургинский район».</w:t>
      </w:r>
    </w:p>
    <w:p w:rsidR="00111F07" w:rsidRPr="00E63C85" w:rsidRDefault="00111F07" w:rsidP="00111F07">
      <w:pPr>
        <w:pStyle w:val="21"/>
        <w:suppressAutoHyphens/>
        <w:ind w:firstLine="709"/>
        <w:rPr>
          <w:sz w:val="24"/>
          <w:szCs w:val="24"/>
        </w:rPr>
      </w:pPr>
      <w:r w:rsidRPr="00E63C85">
        <w:rPr>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111F07" w:rsidRPr="00E63C85" w:rsidRDefault="00111F07" w:rsidP="00111F07">
      <w:pPr>
        <w:pStyle w:val="ConsPlusNormal"/>
        <w:ind w:firstLine="426"/>
        <w:jc w:val="both"/>
        <w:rPr>
          <w:rFonts w:ascii="Times New Roman" w:hAnsi="Times New Roman" w:cs="Times New Roman"/>
          <w:sz w:val="24"/>
          <w:szCs w:val="24"/>
        </w:rPr>
      </w:pPr>
      <w:r w:rsidRPr="00E63C85">
        <w:rPr>
          <w:rFonts w:ascii="Times New Roman" w:hAnsi="Times New Roman" w:cs="Times New Roman"/>
          <w:sz w:val="24"/>
          <w:szCs w:val="24"/>
        </w:rPr>
        <w:t xml:space="preserve">3. В состав территории сельского поселения входят </w:t>
      </w:r>
      <w:r w:rsidRPr="009150D0">
        <w:rPr>
          <w:rFonts w:ascii="Times New Roman" w:hAnsi="Times New Roman" w:cs="Times New Roman"/>
          <w:sz w:val="24"/>
          <w:szCs w:val="24"/>
        </w:rPr>
        <w:t>населенные пункты: с</w:t>
      </w:r>
      <w:r w:rsidRPr="00E63C85">
        <w:rPr>
          <w:rFonts w:ascii="Times New Roman" w:hAnsi="Times New Roman" w:cs="Times New Roman"/>
          <w:sz w:val="24"/>
          <w:szCs w:val="24"/>
        </w:rPr>
        <w:t xml:space="preserve">. Таптанай, хутор </w:t>
      </w:r>
      <w:proofErr w:type="spellStart"/>
      <w:r w:rsidRPr="00E63C85">
        <w:rPr>
          <w:rFonts w:ascii="Times New Roman" w:hAnsi="Times New Roman" w:cs="Times New Roman"/>
          <w:sz w:val="24"/>
          <w:szCs w:val="24"/>
        </w:rPr>
        <w:t>Бурал</w:t>
      </w:r>
      <w:proofErr w:type="spellEnd"/>
      <w:r w:rsidRPr="00E63C85">
        <w:rPr>
          <w:rFonts w:ascii="Times New Roman" w:hAnsi="Times New Roman" w:cs="Times New Roman"/>
          <w:sz w:val="24"/>
          <w:szCs w:val="24"/>
        </w:rPr>
        <w:t>.</w:t>
      </w:r>
    </w:p>
    <w:p w:rsidR="00111F07" w:rsidRPr="009150D0"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 xml:space="preserve">4. Административным центром сельского поселения </w:t>
      </w:r>
      <w:r w:rsidRPr="009150D0">
        <w:rPr>
          <w:rFonts w:ascii="Times New Roman" w:hAnsi="Times New Roman" w:cs="Times New Roman"/>
          <w:sz w:val="24"/>
          <w:szCs w:val="24"/>
        </w:rPr>
        <w:t>является с. Таптанай.</w:t>
      </w:r>
    </w:p>
    <w:p w:rsidR="00111F07" w:rsidRPr="00E63C85" w:rsidRDefault="00111F07" w:rsidP="00111F07">
      <w:pPr>
        <w:pStyle w:val="ConsPlusNormal"/>
        <w:ind w:firstLine="709"/>
        <w:jc w:val="both"/>
        <w:rPr>
          <w:rFonts w:ascii="Times New Roman" w:hAnsi="Times New Roman" w:cs="Times New Roman"/>
          <w:sz w:val="24"/>
          <w:szCs w:val="24"/>
        </w:rPr>
      </w:pPr>
    </w:p>
    <w:p w:rsidR="00111F07" w:rsidRPr="00E63C85" w:rsidRDefault="00111F07" w:rsidP="00111F07">
      <w:pPr>
        <w:pStyle w:val="4"/>
        <w:keepNext w:val="0"/>
        <w:suppressAutoHyphens/>
        <w:ind w:firstLine="709"/>
        <w:jc w:val="both"/>
        <w:rPr>
          <w:b/>
          <w:szCs w:val="24"/>
        </w:rPr>
      </w:pPr>
      <w:r w:rsidRPr="00E63C85">
        <w:rPr>
          <w:b/>
          <w:szCs w:val="24"/>
        </w:rPr>
        <w:t xml:space="preserve">Статья 6. Границы сельского поселения </w:t>
      </w:r>
    </w:p>
    <w:p w:rsidR="00111F07" w:rsidRPr="00E63C85" w:rsidRDefault="00111F07" w:rsidP="00111F07">
      <w:pPr>
        <w:pStyle w:val="21"/>
        <w:suppressAutoHyphens/>
        <w:ind w:firstLine="709"/>
        <w:rPr>
          <w:sz w:val="24"/>
          <w:szCs w:val="24"/>
        </w:rPr>
      </w:pPr>
      <w:r w:rsidRPr="00E63C85">
        <w:rPr>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111F07" w:rsidRPr="00E63C85" w:rsidRDefault="00111F07" w:rsidP="00111F07">
      <w:pPr>
        <w:pStyle w:val="21"/>
        <w:suppressAutoHyphens/>
        <w:ind w:firstLine="709"/>
        <w:rPr>
          <w:sz w:val="24"/>
          <w:szCs w:val="24"/>
        </w:rPr>
      </w:pPr>
    </w:p>
    <w:p w:rsidR="00111F07" w:rsidRPr="00E63C85" w:rsidRDefault="00111F07" w:rsidP="00111F07">
      <w:pPr>
        <w:pStyle w:val="4"/>
        <w:keepNext w:val="0"/>
        <w:suppressAutoHyphens/>
        <w:ind w:firstLine="709"/>
        <w:jc w:val="both"/>
        <w:rPr>
          <w:b/>
          <w:szCs w:val="24"/>
        </w:rPr>
      </w:pPr>
      <w:r w:rsidRPr="00E63C85">
        <w:rPr>
          <w:b/>
          <w:szCs w:val="24"/>
        </w:rPr>
        <w:t xml:space="preserve">Статья 7. Изменение границ сельского поселения, преобразование сельского поселения </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w:t>
      </w:r>
      <w:r w:rsidRPr="00E63C85">
        <w:rPr>
          <w:rFonts w:ascii="Times New Roman" w:hAnsi="Times New Roman"/>
          <w:sz w:val="24"/>
          <w:szCs w:val="24"/>
        </w:rPr>
        <w:lastRenderedPageBreak/>
        <w:t>государственной власти Забайкальского края, федеральных органов государственной власти в соответствии с Федеральным законом № 131-ФЗ.</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111F07" w:rsidRPr="00E63C85" w:rsidRDefault="00111F07" w:rsidP="00111F07">
      <w:pPr>
        <w:shd w:val="clear" w:color="auto" w:fill="FFFFFF"/>
        <w:suppressAutoHyphens/>
        <w:spacing w:after="0" w:line="240" w:lineRule="auto"/>
        <w:ind w:firstLine="709"/>
        <w:jc w:val="both"/>
        <w:rPr>
          <w:rFonts w:ascii="Times New Roman" w:hAnsi="Times New Roman"/>
          <w:b/>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ГЛАВА </w:t>
      </w:r>
      <w:r w:rsidRPr="00E63C85">
        <w:rPr>
          <w:rFonts w:ascii="Times New Roman" w:hAnsi="Times New Roman"/>
          <w:b/>
          <w:sz w:val="24"/>
          <w:szCs w:val="24"/>
          <w:lang w:val="en-US"/>
        </w:rPr>
        <w:t>III</w:t>
      </w:r>
      <w:r w:rsidRPr="00E63C85">
        <w:rPr>
          <w:rFonts w:ascii="Times New Roman" w:hAnsi="Times New Roman"/>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8. Вопросы местного значения сельского поселения </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 К вопросам местного значения сельского поселения относятся: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2) установление, изменение и отмена местных налогов и сборов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4) обеспечение первичных мер пожарной безопасности в границах населенных пунктов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6) создание условий для организации досуга и обеспечения жителей сельского поселения услугами организаций культуры;</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8) формирование архивных фондов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12) организация и осуществление мероприятий по работе с детьми и молодежью в сельского поселении;</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1F07" w:rsidRPr="00E63C85" w:rsidRDefault="00111F07" w:rsidP="00111F07">
      <w:pPr>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543444">
        <w:rPr>
          <w:rFonts w:ascii="Times New Roman" w:hAnsi="Times New Roman"/>
          <w:sz w:val="24"/>
          <w:szCs w:val="24"/>
        </w:rPr>
        <w:t>«Дульдургинский район»</w:t>
      </w:r>
      <w:r w:rsidRPr="00E63C85">
        <w:rPr>
          <w:rFonts w:ascii="Times New Roman" w:hAnsi="Times New Roman"/>
          <w:sz w:val="24"/>
          <w:szCs w:val="24"/>
        </w:rPr>
        <w:t xml:space="preserve"> о передаче осуществления части полномочий по решению вопросов местного значения.</w:t>
      </w:r>
    </w:p>
    <w:p w:rsidR="00111F07" w:rsidRPr="00E63C85" w:rsidRDefault="00111F07" w:rsidP="00111F07">
      <w:pPr>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10. Полномочия органов местного самоуправления сельского поселения по решению вопросов местного значения</w:t>
      </w:r>
      <w:r w:rsidRPr="00E63C85">
        <w:rPr>
          <w:rFonts w:ascii="Times New Roman" w:hAnsi="Times New Roman"/>
          <w:sz w:val="24"/>
          <w:szCs w:val="24"/>
        </w:rPr>
        <w:t xml:space="preserve"> </w:t>
      </w:r>
      <w:r w:rsidRPr="00E63C85">
        <w:rPr>
          <w:rFonts w:ascii="Times New Roman" w:hAnsi="Times New Roman"/>
          <w:b/>
          <w:sz w:val="24"/>
          <w:szCs w:val="24"/>
        </w:rPr>
        <w:t>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В целях решения вопросов местного значения </w:t>
      </w:r>
      <w:r w:rsidRPr="00E63C85">
        <w:rPr>
          <w:rFonts w:ascii="Times New Roman" w:hAnsi="Times New Roman"/>
          <w:sz w:val="24"/>
          <w:szCs w:val="24"/>
        </w:rPr>
        <w:t xml:space="preserve">сельского поселения </w:t>
      </w:r>
      <w:r w:rsidRPr="00E63C85">
        <w:rPr>
          <w:rFonts w:ascii="Times New Roman" w:hAnsi="Times New Roman"/>
          <w:snapToGrid w:val="0"/>
          <w:sz w:val="24"/>
          <w:szCs w:val="24"/>
        </w:rPr>
        <w:t>органы местного самоуправления сельского поселения обладают следующими полномочиями:</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1) принятие устава сельского поселения и внесение в него изменений и дополнений, издание муниципальных правовых актов;</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2) установление официальных символов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 xml:space="preserve">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w:t>
      </w:r>
      <w:r w:rsidRPr="00E63C85">
        <w:rPr>
          <w:rFonts w:ascii="Times New Roman" w:hAnsi="Times New Roman"/>
          <w:bCs/>
          <w:sz w:val="24"/>
          <w:szCs w:val="24"/>
        </w:rPr>
        <w:lastRenderedPageBreak/>
        <w:t>социальной инфраструктуры сельского поселения, требования к которым устанавливаются Правительством Российской Федерации;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11) осуществление международных и внешнеэкономических связей в соответствии с федеральными законами;</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11. Осуществление органами местного самоуправления сельского поселения отдельных государственных полномочий</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111F07" w:rsidRPr="00E63C85" w:rsidRDefault="00111F07" w:rsidP="00111F07">
      <w:pPr>
        <w:pStyle w:val="2"/>
        <w:suppressAutoHyphens/>
        <w:spacing w:after="0" w:line="240" w:lineRule="auto"/>
        <w:ind w:left="0" w:firstLine="709"/>
        <w:jc w:val="both"/>
        <w:rPr>
          <w:sz w:val="24"/>
        </w:rPr>
      </w:pPr>
    </w:p>
    <w:p w:rsidR="00111F07" w:rsidRPr="00E63C85" w:rsidRDefault="00111F07" w:rsidP="00111F07">
      <w:pPr>
        <w:shd w:val="clear" w:color="auto" w:fill="FFFFFF"/>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12. Муниципальный контроль</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 xml:space="preserve">1. Органы местного самоуправления </w:t>
      </w:r>
      <w:r w:rsidRPr="00E63C85">
        <w:rPr>
          <w:rFonts w:ascii="Times New Roman" w:hAnsi="Times New Roman"/>
          <w:sz w:val="24"/>
          <w:szCs w:val="24"/>
        </w:rPr>
        <w:t xml:space="preserve">сельского поселения </w:t>
      </w:r>
      <w:r w:rsidRPr="00E63C85">
        <w:rPr>
          <w:rFonts w:ascii="Times New Roman" w:hAnsi="Times New Roman"/>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E63C85">
        <w:rPr>
          <w:rFonts w:ascii="Times New Roman" w:hAnsi="Times New Roman"/>
          <w:sz w:val="24"/>
          <w:szCs w:val="24"/>
        </w:rPr>
        <w:t xml:space="preserve"> сельского поселения</w:t>
      </w:r>
      <w:r w:rsidRPr="00E63C85">
        <w:rPr>
          <w:rFonts w:ascii="Times New Roman" w:hAnsi="Times New Roman"/>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111F07" w:rsidRPr="00E63C85" w:rsidRDefault="00111F07" w:rsidP="00111F07">
      <w:pPr>
        <w:autoSpaceDE w:val="0"/>
        <w:autoSpaceDN w:val="0"/>
        <w:adjustRightInd w:val="0"/>
        <w:spacing w:after="0" w:line="240" w:lineRule="auto"/>
        <w:ind w:firstLine="709"/>
        <w:jc w:val="both"/>
        <w:rPr>
          <w:rFonts w:ascii="Times New Roman" w:hAnsi="Times New Roman"/>
          <w:bCs/>
          <w:sz w:val="24"/>
          <w:szCs w:val="24"/>
        </w:rPr>
      </w:pPr>
      <w:r w:rsidRPr="00E63C85">
        <w:rPr>
          <w:rFonts w:ascii="Times New Roman" w:hAnsi="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E63C85">
        <w:rPr>
          <w:rFonts w:ascii="Times New Roman" w:hAnsi="Times New Roman"/>
          <w:sz w:val="24"/>
          <w:szCs w:val="24"/>
        </w:rPr>
        <w:t>26 декабря 2008 года</w:t>
      </w:r>
      <w:r w:rsidRPr="00E63C85">
        <w:rPr>
          <w:rFonts w:ascii="Times New Roman" w:hAnsi="Times New Roman"/>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1F07" w:rsidRPr="00E63C85" w:rsidRDefault="00111F07" w:rsidP="00111F07">
      <w:pPr>
        <w:pStyle w:val="2"/>
        <w:suppressAutoHyphens/>
        <w:spacing w:after="0" w:line="240" w:lineRule="auto"/>
        <w:ind w:left="0" w:firstLine="709"/>
        <w:jc w:val="both"/>
        <w:rPr>
          <w:sz w:val="24"/>
        </w:rPr>
      </w:pPr>
    </w:p>
    <w:p w:rsidR="00111F07" w:rsidRPr="00E63C85" w:rsidRDefault="00111F07" w:rsidP="00111F07">
      <w:pPr>
        <w:pStyle w:val="ConsPlusNormal"/>
        <w:ind w:firstLine="709"/>
        <w:jc w:val="both"/>
        <w:rPr>
          <w:rFonts w:ascii="Times New Roman" w:hAnsi="Times New Roman" w:cs="Times New Roman"/>
          <w:b/>
          <w:sz w:val="24"/>
          <w:szCs w:val="24"/>
        </w:rPr>
      </w:pPr>
      <w:r w:rsidRPr="00E63C85">
        <w:rPr>
          <w:rFonts w:ascii="Times New Roman" w:hAnsi="Times New Roman" w:cs="Times New Roman"/>
          <w:b/>
          <w:sz w:val="24"/>
          <w:szCs w:val="24"/>
        </w:rPr>
        <w:lastRenderedPageBreak/>
        <w:t xml:space="preserve">ГЛАВА </w:t>
      </w:r>
      <w:r w:rsidRPr="00E63C85">
        <w:rPr>
          <w:rFonts w:ascii="Times New Roman" w:hAnsi="Times New Roman" w:cs="Times New Roman"/>
          <w:b/>
          <w:sz w:val="24"/>
          <w:szCs w:val="24"/>
          <w:lang w:val="en-US"/>
        </w:rPr>
        <w:t>IV</w:t>
      </w:r>
      <w:r w:rsidRPr="00E63C85">
        <w:rPr>
          <w:rFonts w:ascii="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13. Права населения сельского поселения на осуществление местного самоуправления </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 участия в местном референдуме;</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2) участия в муниципальных выборах;</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3) участия в голосовании по отзыву депутата, главы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4) участия в голосовании по вопросам изменения границ сельского поселения, преобразования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5) участия в сходе граждан;</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6) правотворческой инициативы граждан;</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7) участия в территориальном общественном самоуправлении;</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8) участия в публичных слушаниях;</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9) участия в общественных обсуждениях;</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10) участия в собрании граждан;</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11) участия в конференции граждан (собрании делегатов);</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12) участия в опросе граждан;</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13) обращения граждан в органы местного самоуправления городского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11F07" w:rsidRPr="00E63C85" w:rsidRDefault="00111F07" w:rsidP="00111F07">
      <w:pPr>
        <w:pStyle w:val="2"/>
        <w:suppressAutoHyphens/>
        <w:spacing w:after="0" w:line="240" w:lineRule="auto"/>
        <w:ind w:left="0" w:firstLine="709"/>
        <w:jc w:val="both"/>
        <w:rPr>
          <w:sz w:val="24"/>
        </w:rPr>
      </w:pPr>
      <w:r w:rsidRPr="00E63C85">
        <w:rPr>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1F07" w:rsidRPr="00E63C85" w:rsidRDefault="00111F07" w:rsidP="00111F07">
      <w:pPr>
        <w:pStyle w:val="2"/>
        <w:suppressAutoHyphens/>
        <w:spacing w:after="0" w:line="240" w:lineRule="auto"/>
        <w:ind w:left="0" w:firstLine="709"/>
        <w:jc w:val="both"/>
        <w:rPr>
          <w:sz w:val="24"/>
        </w:rPr>
      </w:pPr>
    </w:p>
    <w:p w:rsidR="00111F07" w:rsidRPr="00E63C85" w:rsidRDefault="00111F07" w:rsidP="00111F07">
      <w:pPr>
        <w:pStyle w:val="21"/>
        <w:suppressAutoHyphens/>
        <w:ind w:firstLine="709"/>
        <w:rPr>
          <w:b/>
          <w:sz w:val="24"/>
          <w:szCs w:val="24"/>
        </w:rPr>
      </w:pPr>
      <w:r w:rsidRPr="00E63C85">
        <w:rPr>
          <w:b/>
          <w:sz w:val="24"/>
          <w:szCs w:val="24"/>
        </w:rPr>
        <w:t>Статья 14. Местный референдум</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2. Местный референдум проводится на всей территории 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3. Решение о назначении местного референдума принимается Советом 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3) по инициативе Совета сельского поселения и главы сельского поселения</w:t>
      </w:r>
      <w:r w:rsidRPr="00E63C85">
        <w:rPr>
          <w:rFonts w:ascii="Times New Roman" w:hAnsi="Times New Roman"/>
          <w:sz w:val="24"/>
          <w:szCs w:val="24"/>
        </w:rPr>
        <w:t xml:space="preserve">, </w:t>
      </w:r>
      <w:r w:rsidRPr="00E63C85">
        <w:rPr>
          <w:rFonts w:ascii="Times New Roman" w:hAnsi="Times New Roman"/>
          <w:snapToGrid w:val="0"/>
          <w:sz w:val="24"/>
          <w:szCs w:val="24"/>
        </w:rPr>
        <w:t>выдвинутой ими совместно.</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5. Принятое на местном референдуме решение подлежит обязательному исполнению на территории сельского поселения</w:t>
      </w:r>
      <w:r w:rsidRPr="00E63C85">
        <w:rPr>
          <w:rFonts w:ascii="Times New Roman" w:hAnsi="Times New Roman"/>
          <w:sz w:val="24"/>
          <w:szCs w:val="24"/>
        </w:rPr>
        <w:t xml:space="preserve"> </w:t>
      </w:r>
      <w:r w:rsidRPr="00E63C85">
        <w:rPr>
          <w:rFonts w:ascii="Times New Roman" w:hAnsi="Times New Roman"/>
          <w:snapToGrid w:val="0"/>
          <w:sz w:val="24"/>
          <w:szCs w:val="24"/>
        </w:rPr>
        <w:t>и не нуждается в утверждении какими-</w:t>
      </w:r>
      <w:r w:rsidRPr="00E63C85">
        <w:rPr>
          <w:rFonts w:ascii="Times New Roman" w:hAnsi="Times New Roman"/>
          <w:snapToGrid w:val="0"/>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E63C85">
        <w:rPr>
          <w:rFonts w:ascii="Times New Roman" w:hAnsi="Times New Roman"/>
          <w:snapToGrid w:val="0"/>
          <w:sz w:val="24"/>
          <w:szCs w:val="24"/>
        </w:rPr>
        <w:t xml:space="preserve"> «Об основных гарантиях избирательных прав и права на участие в референдуме граждан Российской Федерации» </w:t>
      </w:r>
      <w:r w:rsidRPr="00E63C85">
        <w:rPr>
          <w:rFonts w:ascii="Times New Roman" w:hAnsi="Times New Roman"/>
          <w:sz w:val="24"/>
          <w:szCs w:val="24"/>
        </w:rPr>
        <w:t>(далее – Федеральный закон № 67-ФЗ) и законом Забайкальского края для проведения местного референдума.</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9. Итоги голосования и принятое на местном референдуме решение подлежат официальному обнародованию.</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napToGrid w:val="0"/>
          <w:sz w:val="24"/>
          <w:szCs w:val="24"/>
        </w:rPr>
      </w:pPr>
      <w:r w:rsidRPr="00E63C85">
        <w:rPr>
          <w:rFonts w:ascii="Times New Roman" w:hAnsi="Times New Roman"/>
          <w:b/>
          <w:sz w:val="24"/>
          <w:szCs w:val="24"/>
        </w:rPr>
        <w:t xml:space="preserve">Статья 15. </w:t>
      </w:r>
      <w:r w:rsidRPr="00E63C85">
        <w:rPr>
          <w:rFonts w:ascii="Times New Roman" w:hAnsi="Times New Roman"/>
          <w:b/>
          <w:snapToGrid w:val="0"/>
          <w:sz w:val="24"/>
          <w:szCs w:val="24"/>
        </w:rPr>
        <w:t>Муниципальные выборы</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napToGrid w:val="0"/>
          <w:sz w:val="24"/>
          <w:szCs w:val="24"/>
        </w:rPr>
        <w:t xml:space="preserve">2. Муниципальные выборы назначаются Советом сельского поселения. В случаях, установленных Федеральным законом </w:t>
      </w:r>
      <w:r w:rsidRPr="00E63C85">
        <w:rPr>
          <w:rFonts w:ascii="Times New Roman" w:hAnsi="Times New Roman"/>
          <w:sz w:val="24"/>
          <w:szCs w:val="24"/>
        </w:rPr>
        <w:t>№ 67-ФЗ</w:t>
      </w:r>
      <w:r w:rsidRPr="00E63C85">
        <w:rPr>
          <w:rFonts w:ascii="Times New Roman" w:hAnsi="Times New Roman"/>
          <w:snapToGrid w:val="0"/>
          <w:sz w:val="24"/>
          <w:szCs w:val="24"/>
        </w:rPr>
        <w:t>, муниципальные выборы назначаются избирательной комиссией сельского поселения</w:t>
      </w:r>
      <w:r w:rsidRPr="00E63C85">
        <w:rPr>
          <w:rFonts w:ascii="Times New Roman" w:hAnsi="Times New Roman"/>
          <w:sz w:val="24"/>
          <w:szCs w:val="24"/>
        </w:rPr>
        <w:t xml:space="preserve"> или судом.</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3. Муниципальные выборы назначаются Советом сельского поселения </w:t>
      </w:r>
      <w:r w:rsidRPr="00E63C85">
        <w:rPr>
          <w:rFonts w:ascii="Times New Roman" w:hAnsi="Times New Roman"/>
          <w:sz w:val="24"/>
          <w:szCs w:val="24"/>
        </w:rPr>
        <w:t>не ранее чем за 90 и не позднее чем за 80 дней до дня голосования</w:t>
      </w:r>
      <w:r w:rsidRPr="00E63C85">
        <w:rPr>
          <w:rFonts w:ascii="Times New Roman" w:hAnsi="Times New Roman"/>
          <w:snapToGrid w:val="0"/>
          <w:sz w:val="24"/>
          <w:szCs w:val="24"/>
        </w:rPr>
        <w:t>.</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111F07" w:rsidRPr="00E63C85" w:rsidRDefault="00111F07" w:rsidP="00111F07">
      <w:pPr>
        <w:spacing w:after="0" w:line="240" w:lineRule="auto"/>
        <w:ind w:firstLine="709"/>
        <w:jc w:val="both"/>
        <w:rPr>
          <w:rFonts w:ascii="Times New Roman" w:hAnsi="Times New Roman"/>
          <w:sz w:val="24"/>
          <w:szCs w:val="24"/>
        </w:rPr>
      </w:pPr>
      <w:r w:rsidRPr="00E63C8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6. Итоги муниципальных выборов подлежат официальному обнародованию.</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E63C85">
        <w:rPr>
          <w:rFonts w:ascii="Times New Roman" w:hAnsi="Times New Roman"/>
          <w:snapToGrid w:val="0"/>
          <w:sz w:val="24"/>
          <w:szCs w:val="24"/>
        </w:rPr>
        <w:t xml:space="preserve"> </w:t>
      </w:r>
      <w:r w:rsidRPr="00E63C85">
        <w:rPr>
          <w:rFonts w:ascii="Times New Roman" w:hAnsi="Times New Roman"/>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Основаниями для отзыва депутата, главы сельского поселения могут служить</w:t>
      </w:r>
      <w:r w:rsidRPr="00E63C85">
        <w:rPr>
          <w:rFonts w:ascii="Times New Roman" w:hAnsi="Times New Roman"/>
          <w:strike/>
          <w:sz w:val="24"/>
          <w:szCs w:val="24"/>
        </w:rPr>
        <w:t>:</w:t>
      </w:r>
      <w:r w:rsidRPr="00E63C85">
        <w:rPr>
          <w:rFonts w:ascii="Times New Roman" w:hAnsi="Times New Roman"/>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E63C85">
        <w:rPr>
          <w:rFonts w:ascii="Times New Roman" w:hAnsi="Times New Roman"/>
          <w:snapToGrid w:val="0"/>
          <w:sz w:val="24"/>
          <w:szCs w:val="24"/>
        </w:rPr>
        <w:t xml:space="preserve"> </w:t>
      </w:r>
      <w:r w:rsidRPr="00E63C85">
        <w:rPr>
          <w:rFonts w:ascii="Times New Roman" w:hAnsi="Times New Roman"/>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63C85">
        <w:rPr>
          <w:rFonts w:ascii="Times New Roman" w:hAnsi="Times New Roman"/>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tabs>
          <w:tab w:val="left" w:pos="7371"/>
        </w:tabs>
        <w:adjustRightInd w:val="0"/>
        <w:spacing w:after="0" w:line="240" w:lineRule="auto"/>
        <w:ind w:firstLine="709"/>
        <w:jc w:val="both"/>
        <w:rPr>
          <w:rFonts w:ascii="Times New Roman" w:hAnsi="Times New Roman"/>
          <w:b/>
          <w:bCs/>
          <w:sz w:val="24"/>
          <w:szCs w:val="24"/>
        </w:rPr>
      </w:pPr>
      <w:r w:rsidRPr="00E63C85">
        <w:rPr>
          <w:rFonts w:ascii="Times New Roman" w:hAnsi="Times New Roman"/>
          <w:b/>
          <w:bCs/>
          <w:sz w:val="24"/>
          <w:szCs w:val="24"/>
        </w:rPr>
        <w:t>Статья 17. Сход граждан</w:t>
      </w:r>
    </w:p>
    <w:p w:rsidR="00111F07" w:rsidRPr="00E63C85" w:rsidRDefault="00111F07" w:rsidP="00111F07">
      <w:pPr>
        <w:tabs>
          <w:tab w:val="left" w:pos="7371"/>
        </w:tabs>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Сход граждан может проводиться в случаях, предусмотренных статьей 25</w:t>
      </w:r>
      <w:r w:rsidRPr="00E63C85">
        <w:rPr>
          <w:rFonts w:ascii="Times New Roman" w:hAnsi="Times New Roman"/>
          <w:sz w:val="24"/>
          <w:szCs w:val="24"/>
          <w:vertAlign w:val="superscript"/>
        </w:rPr>
        <w:t xml:space="preserve">1 </w:t>
      </w:r>
      <w:r w:rsidRPr="00E63C85">
        <w:rPr>
          <w:rFonts w:ascii="Times New Roman" w:hAnsi="Times New Roman"/>
          <w:sz w:val="24"/>
          <w:szCs w:val="24"/>
        </w:rPr>
        <w:t>Федерального закона № 131-ФЗ.</w:t>
      </w:r>
    </w:p>
    <w:p w:rsidR="00111F07" w:rsidRPr="00E63C85" w:rsidRDefault="00111F07" w:rsidP="00111F07">
      <w:pPr>
        <w:tabs>
          <w:tab w:val="left" w:pos="7371"/>
        </w:tabs>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11F07" w:rsidRPr="00E63C85" w:rsidRDefault="00111F07" w:rsidP="00111F07">
      <w:pPr>
        <w:suppressAutoHyphens/>
        <w:spacing w:after="0" w:line="240" w:lineRule="auto"/>
        <w:ind w:firstLine="709"/>
        <w:jc w:val="both"/>
        <w:rPr>
          <w:rFonts w:ascii="Times New Roman" w:hAnsi="Times New Roman"/>
          <w:b/>
          <w:snapToGrid w:val="0"/>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18. Правотворческая инициатива граждан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p>
    <w:p w:rsidR="00111F07" w:rsidRPr="00E63C85" w:rsidRDefault="00111F07" w:rsidP="00111F07">
      <w:pPr>
        <w:suppressAutoHyphens/>
        <w:spacing w:after="0" w:line="240" w:lineRule="auto"/>
        <w:ind w:firstLine="709"/>
        <w:jc w:val="both"/>
        <w:rPr>
          <w:rFonts w:ascii="Times New Roman" w:hAnsi="Times New Roman"/>
          <w:b/>
          <w:snapToGrid w:val="0"/>
          <w:sz w:val="24"/>
          <w:szCs w:val="24"/>
        </w:rPr>
      </w:pPr>
      <w:r w:rsidRPr="00E63C85">
        <w:rPr>
          <w:rFonts w:ascii="Times New Roman" w:hAnsi="Times New Roman"/>
          <w:b/>
          <w:snapToGrid w:val="0"/>
          <w:sz w:val="24"/>
          <w:szCs w:val="24"/>
        </w:rPr>
        <w:t>Статья 19. Территориальное общественное самоуправление</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20. Публичные слушания, общественные обсуждения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Публичные слушания проводятся по инициативе населения, Совета сельского поселения или главы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E63C85">
        <w:rPr>
          <w:rFonts w:ascii="Times New Roman" w:hAnsi="Times New Roman"/>
          <w:sz w:val="24"/>
          <w:szCs w:val="24"/>
        </w:rPr>
        <w:lastRenderedPageBreak/>
        <w:t>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111F07" w:rsidRPr="00E63C85" w:rsidRDefault="00111F07" w:rsidP="00111F07">
      <w:pPr>
        <w:pStyle w:val="ConsPlusNormal"/>
        <w:ind w:firstLine="539"/>
        <w:jc w:val="both"/>
        <w:rPr>
          <w:rFonts w:ascii="Times New Roman" w:hAnsi="Times New Roman" w:cs="Times New Roman"/>
          <w:sz w:val="24"/>
          <w:szCs w:val="24"/>
        </w:rPr>
      </w:pPr>
      <w:r w:rsidRPr="00E63C85">
        <w:rPr>
          <w:rFonts w:ascii="Times New Roman" w:hAnsi="Times New Roman" w:cs="Times New Roman"/>
          <w:snapToGrid w:val="0"/>
          <w:sz w:val="24"/>
          <w:szCs w:val="24"/>
        </w:rPr>
        <w:t>5.</w:t>
      </w:r>
      <w:r w:rsidRPr="00E63C85">
        <w:rPr>
          <w:rFonts w:ascii="Times New Roman" w:hAnsi="Times New Roman" w:cs="Times New Roman"/>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111F07" w:rsidRPr="00E63C85" w:rsidRDefault="00111F07" w:rsidP="00111F07">
      <w:pPr>
        <w:suppressAutoHyphens/>
        <w:spacing w:after="0"/>
        <w:ind w:firstLine="709"/>
        <w:jc w:val="both"/>
        <w:rPr>
          <w:rFonts w:ascii="Times New Roman" w:hAnsi="Times New Roman"/>
          <w:snapToGrid w:val="0"/>
          <w:sz w:val="24"/>
          <w:szCs w:val="24"/>
        </w:rPr>
      </w:pPr>
    </w:p>
    <w:p w:rsidR="00111F07" w:rsidRPr="00E63C85" w:rsidRDefault="00111F07" w:rsidP="00111F07">
      <w:pPr>
        <w:pStyle w:val="4"/>
        <w:keepNext w:val="0"/>
        <w:suppressAutoHyphens/>
        <w:ind w:firstLine="709"/>
        <w:jc w:val="both"/>
        <w:rPr>
          <w:b/>
          <w:szCs w:val="24"/>
        </w:rPr>
      </w:pPr>
      <w:r w:rsidRPr="00E63C85">
        <w:rPr>
          <w:b/>
          <w:szCs w:val="24"/>
        </w:rPr>
        <w:t>Статья 2</w:t>
      </w:r>
      <w:r w:rsidRPr="00E63C85">
        <w:rPr>
          <w:b/>
          <w:szCs w:val="24"/>
          <w:lang w:val="ru-RU"/>
        </w:rPr>
        <w:t>1</w:t>
      </w:r>
      <w:r w:rsidRPr="00E63C85">
        <w:rPr>
          <w:b/>
          <w:szCs w:val="24"/>
        </w:rPr>
        <w:t>. Собрание граждан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z w:val="24"/>
          <w:szCs w:val="24"/>
        </w:rPr>
        <w:t xml:space="preserve">Собрание граждан, проводимое по инициативе населения, назначается Советом сельского поселения. </w:t>
      </w:r>
      <w:r w:rsidRPr="00E63C85">
        <w:rPr>
          <w:rFonts w:ascii="Times New Roman" w:hAnsi="Times New Roman"/>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w:t>
      </w:r>
      <w:r w:rsidRPr="00E63C85">
        <w:rPr>
          <w:rFonts w:ascii="Times New Roman" w:hAnsi="Times New Roman"/>
          <w:snapToGrid w:val="0"/>
          <w:sz w:val="24"/>
          <w:szCs w:val="24"/>
        </w:rPr>
        <w:t xml:space="preserve"> сельского поселения</w:t>
      </w:r>
      <w:r w:rsidRPr="00E63C85">
        <w:rPr>
          <w:rFonts w:ascii="Times New Roman" w:hAnsi="Times New Roman"/>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E63C85">
        <w:rPr>
          <w:rFonts w:ascii="Times New Roman" w:hAnsi="Times New Roman"/>
          <w:snapToGrid w:val="0"/>
          <w:sz w:val="24"/>
          <w:szCs w:val="24"/>
        </w:rPr>
        <w:t xml:space="preserve"> сельского поселения</w:t>
      </w:r>
      <w:r w:rsidRPr="00E63C85">
        <w:rPr>
          <w:rFonts w:ascii="Times New Roman" w:hAnsi="Times New Roman"/>
          <w:sz w:val="24"/>
          <w:szCs w:val="24"/>
        </w:rPr>
        <w:t>.</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E63C85">
        <w:rPr>
          <w:rFonts w:ascii="Times New Roman" w:hAnsi="Times New Roman"/>
          <w:snapToGrid w:val="0"/>
          <w:sz w:val="24"/>
          <w:szCs w:val="24"/>
        </w:rPr>
        <w:t xml:space="preserve"> сельского поселения</w:t>
      </w:r>
      <w:r w:rsidRPr="00E63C85">
        <w:rPr>
          <w:rFonts w:ascii="Times New Roman" w:hAnsi="Times New Roman"/>
          <w:sz w:val="24"/>
          <w:szCs w:val="24"/>
        </w:rPr>
        <w:t>, к компетенции которых отнесено решение содержащихся в обращениях вопросов, с направлением письменного ответа.</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5. </w:t>
      </w:r>
      <w:r w:rsidRPr="00E63C85">
        <w:rPr>
          <w:rFonts w:ascii="Times New Roman" w:hAnsi="Times New Roman"/>
          <w:bCs/>
          <w:sz w:val="24"/>
          <w:szCs w:val="24"/>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E63C85">
        <w:rPr>
          <w:rFonts w:ascii="Times New Roman" w:hAnsi="Times New Roman"/>
          <w:sz w:val="24"/>
          <w:szCs w:val="24"/>
        </w:rPr>
        <w:t xml:space="preserve">определяются Федеральным законом № 131-ФЗ, </w:t>
      </w:r>
      <w:r w:rsidRPr="00E63C85">
        <w:rPr>
          <w:rFonts w:ascii="Times New Roman" w:hAnsi="Times New Roman"/>
          <w:bCs/>
          <w:sz w:val="24"/>
          <w:szCs w:val="24"/>
        </w:rPr>
        <w:t xml:space="preserve">нормативными правовыми актами Совета сельского поселения и </w:t>
      </w:r>
      <w:r w:rsidRPr="00E63C85">
        <w:rPr>
          <w:rFonts w:ascii="Times New Roman" w:hAnsi="Times New Roman"/>
          <w:sz w:val="24"/>
          <w:szCs w:val="24"/>
        </w:rPr>
        <w:t>уставом территориального общественного самоуправления.</w:t>
      </w:r>
    </w:p>
    <w:p w:rsidR="00111F07" w:rsidRPr="00E63C85" w:rsidRDefault="00111F07" w:rsidP="00111F07">
      <w:pPr>
        <w:suppressAutoHyphens/>
        <w:spacing w:after="0" w:line="240" w:lineRule="auto"/>
        <w:ind w:firstLine="709"/>
        <w:jc w:val="both"/>
        <w:rPr>
          <w:rFonts w:ascii="Times New Roman" w:hAnsi="Times New Roman"/>
          <w:strike/>
          <w:sz w:val="24"/>
          <w:szCs w:val="24"/>
        </w:rPr>
      </w:pPr>
      <w:r w:rsidRPr="00E63C85">
        <w:rPr>
          <w:rFonts w:ascii="Times New Roman" w:hAnsi="Times New Roman"/>
          <w:sz w:val="24"/>
          <w:szCs w:val="24"/>
        </w:rPr>
        <w:t>6. Итоги собрания граждан подлежат официальному обнародованию.</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22. Конференция граждан (собрание делегатов)</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w:t>
      </w:r>
      <w:r w:rsidRPr="00E63C85">
        <w:rPr>
          <w:rFonts w:ascii="Times New Roman" w:hAnsi="Times New Roman"/>
          <w:sz w:val="24"/>
          <w:szCs w:val="24"/>
        </w:rPr>
        <w:lastRenderedPageBreak/>
        <w:t>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111F07" w:rsidRPr="00E63C85" w:rsidRDefault="00111F07" w:rsidP="00111F07">
      <w:pPr>
        <w:suppressAutoHyphens/>
        <w:spacing w:after="0" w:line="240" w:lineRule="auto"/>
        <w:ind w:firstLine="709"/>
        <w:jc w:val="both"/>
        <w:rPr>
          <w:rFonts w:ascii="Times New Roman" w:hAnsi="Times New Roman"/>
          <w:strike/>
          <w:sz w:val="24"/>
          <w:szCs w:val="24"/>
        </w:rPr>
      </w:pPr>
      <w:r w:rsidRPr="00E63C85">
        <w:rPr>
          <w:rFonts w:ascii="Times New Roman" w:hAnsi="Times New Roman"/>
          <w:sz w:val="24"/>
          <w:szCs w:val="24"/>
        </w:rPr>
        <w:t>3. Итоги конференции граждан (собрания делегатов) подлежат официальному обнародованию.</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23. Опрос граждан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Результаты опроса носят рекомендательный характер.</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Опрос граждан проводится по инициативе:</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Совета сельского поселения или главы сельского поселения – по вопросам местного значения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5. Решение о назначении опроса граждан принимается Советом сельского поселения.</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24. Обращения граждан в органы местного самоуправления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autoSpaceDE w:val="0"/>
        <w:autoSpaceDN w:val="0"/>
        <w:adjustRightInd w:val="0"/>
        <w:spacing w:after="0" w:line="240" w:lineRule="auto"/>
        <w:ind w:firstLine="709"/>
        <w:jc w:val="both"/>
        <w:outlineLvl w:val="0"/>
        <w:rPr>
          <w:rFonts w:ascii="Times New Roman" w:hAnsi="Times New Roman"/>
          <w:b/>
          <w:bCs/>
          <w:sz w:val="24"/>
          <w:szCs w:val="24"/>
        </w:rPr>
      </w:pPr>
      <w:r w:rsidRPr="00E63C85">
        <w:rPr>
          <w:rFonts w:ascii="Times New Roman" w:hAnsi="Times New Roman"/>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lastRenderedPageBreak/>
        <w:t xml:space="preserve">ГЛАВА </w:t>
      </w:r>
      <w:r w:rsidRPr="00E63C85">
        <w:rPr>
          <w:rFonts w:ascii="Times New Roman" w:hAnsi="Times New Roman"/>
          <w:b/>
          <w:sz w:val="24"/>
          <w:szCs w:val="24"/>
          <w:lang w:val="en-US"/>
        </w:rPr>
        <w:t>V</w:t>
      </w:r>
      <w:r w:rsidRPr="00E63C85">
        <w:rPr>
          <w:rFonts w:ascii="Times New Roman" w:hAnsi="Times New Roman"/>
          <w:b/>
          <w:sz w:val="24"/>
          <w:szCs w:val="24"/>
        </w:rPr>
        <w:t>. ОРГАНЫ МЕСТНОГО САМОУПРАВЛЕНИЯ И ДОЛЖНОСТНЫЕ ЛИЦА МЕСТНОГО САМОУПРАВЛЕНИЯ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26. Структура органов местного самоуправления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Структуру органов местного самоуправления сельского поселения составляют:</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Совет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глава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администрация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11F07" w:rsidRPr="00E63C85" w:rsidRDefault="00111F07" w:rsidP="00111F07">
      <w:pPr>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27. Совет сельского поселения </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2. Численность депутатов Совета сельского поселения </w:t>
      </w:r>
      <w:r w:rsidRPr="002D55F8">
        <w:rPr>
          <w:rFonts w:ascii="Times New Roman" w:hAnsi="Times New Roman"/>
          <w:sz w:val="24"/>
          <w:szCs w:val="24"/>
        </w:rPr>
        <w:t>составляет 7 человек</w:t>
      </w:r>
      <w:r w:rsidRPr="00E63C85">
        <w:rPr>
          <w:rFonts w:ascii="Times New Roman" w:hAnsi="Times New Roman"/>
          <w:sz w:val="24"/>
          <w:szCs w:val="24"/>
        </w:rPr>
        <w:t>.</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3. Заседание Совета сельского поселения проводятся не реже одного раза в три месяца. </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Совет сельского поселения п</w:t>
      </w:r>
      <w:r w:rsidRPr="00E63C85">
        <w:rPr>
          <w:rFonts w:ascii="Times New Roman" w:hAnsi="Times New Roman"/>
          <w:bCs/>
          <w:sz w:val="24"/>
          <w:szCs w:val="24"/>
        </w:rPr>
        <w:t>одотчетен населению сельского поселения.</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Совет сельского поселения не обладает правами юридического лица.</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6. В исключительной компетенции Совета сельского поселения находятся:</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1) принятие устава сельского поселения и внесение в него изменений и дополнений;</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2) утверждение бюджета сельского поселения и отчета о его исполнении;</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4)</w:t>
      </w:r>
      <w:r w:rsidRPr="00E63C85">
        <w:rPr>
          <w:rFonts w:ascii="Times New Roman" w:hAnsi="Times New Roman"/>
          <w:color w:val="00B0F0"/>
          <w:sz w:val="24"/>
          <w:szCs w:val="24"/>
        </w:rPr>
        <w:t xml:space="preserve"> </w:t>
      </w:r>
      <w:r w:rsidRPr="00E63C85">
        <w:rPr>
          <w:rFonts w:ascii="Times New Roman" w:hAnsi="Times New Roman"/>
          <w:sz w:val="24"/>
          <w:szCs w:val="24"/>
        </w:rPr>
        <w:t>утверждение стратегии социально-экономического развития сельского поселения;</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сельского поселения;</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lastRenderedPageBreak/>
        <w:t>7) определение порядка участия сельского поселения в организациях межмуниципального сотрудничества;</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10) принятие решения об удалении главы сельского поселения в отставку;</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11) утверждение правил благоустройства территории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111F07" w:rsidRPr="00E63C85" w:rsidRDefault="00111F07" w:rsidP="00111F07">
      <w:pPr>
        <w:spacing w:after="0" w:line="240" w:lineRule="auto"/>
        <w:ind w:firstLine="709"/>
        <w:jc w:val="both"/>
        <w:rPr>
          <w:rFonts w:ascii="Times New Roman" w:hAnsi="Times New Roman"/>
          <w:sz w:val="24"/>
          <w:szCs w:val="24"/>
        </w:rPr>
      </w:pPr>
      <w:r w:rsidRPr="00E63C85">
        <w:rPr>
          <w:rFonts w:ascii="Times New Roman" w:hAnsi="Times New Roman"/>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E63C85">
        <w:rPr>
          <w:rFonts w:ascii="Times New Roman" w:hAnsi="Times New Roman"/>
          <w:sz w:val="24"/>
          <w:szCs w:val="24"/>
        </w:rPr>
        <w:t xml:space="preserve"> сельского поселения</w:t>
      </w:r>
      <w:r w:rsidRPr="00E63C85">
        <w:rPr>
          <w:rFonts w:ascii="Times New Roman" w:hAnsi="Times New Roman"/>
          <w:sz w:val="24"/>
          <w:szCs w:val="24"/>
          <w:lang w:eastAsia="ar-SA"/>
        </w:rPr>
        <w:t xml:space="preserve">, в том числе о решении вопросов, поставленных Советом </w:t>
      </w:r>
      <w:r w:rsidRPr="00E63C85">
        <w:rPr>
          <w:rFonts w:ascii="Times New Roman" w:hAnsi="Times New Roman"/>
          <w:sz w:val="24"/>
          <w:szCs w:val="24"/>
        </w:rPr>
        <w:t xml:space="preserve">сельского </w:t>
      </w:r>
      <w:r w:rsidRPr="00E63C85">
        <w:rPr>
          <w:rFonts w:ascii="Times New Roman" w:hAnsi="Times New Roman"/>
          <w:sz w:val="24"/>
          <w:szCs w:val="24"/>
          <w:lang w:eastAsia="ar-SA"/>
        </w:rPr>
        <w:t>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bCs/>
          <w:sz w:val="24"/>
          <w:szCs w:val="24"/>
        </w:rPr>
        <w:t>11.</w:t>
      </w:r>
      <w:r w:rsidRPr="00E63C85">
        <w:rPr>
          <w:rFonts w:ascii="Times New Roman" w:hAnsi="Times New Roman"/>
          <w:sz w:val="24"/>
          <w:szCs w:val="24"/>
        </w:rPr>
        <w:t xml:space="preserve"> П</w:t>
      </w:r>
      <w:r w:rsidRPr="00E63C85">
        <w:rPr>
          <w:rFonts w:ascii="Times New Roman" w:hAnsi="Times New Roman"/>
          <w:snapToGrid w:val="0"/>
          <w:sz w:val="24"/>
          <w:szCs w:val="24"/>
        </w:rPr>
        <w:t xml:space="preserve">олномочия Совета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Полномочия Совета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также прекращаются: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1) в случае принятия Советом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решения о самороспуске;</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в том числе в связи со сложением депутатами своих полномочий;</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3) в случае преобразования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 xml:space="preserve">поселения, осуществляемого в соответствии </w:t>
      </w:r>
      <w:r w:rsidRPr="00E63C85">
        <w:rPr>
          <w:rFonts w:ascii="Times New Roman" w:hAnsi="Times New Roman"/>
          <w:sz w:val="24"/>
          <w:szCs w:val="24"/>
        </w:rPr>
        <w:t>с Федеральным законом № 131-ФЗ</w:t>
      </w:r>
      <w:r w:rsidRPr="00E63C85">
        <w:rPr>
          <w:rFonts w:ascii="Times New Roman" w:hAnsi="Times New Roman"/>
          <w:snapToGrid w:val="0"/>
          <w:sz w:val="24"/>
          <w:szCs w:val="24"/>
        </w:rPr>
        <w:t>;</w:t>
      </w:r>
    </w:p>
    <w:p w:rsidR="00111F07" w:rsidRPr="00E63C85" w:rsidRDefault="00111F07" w:rsidP="00111F07">
      <w:pPr>
        <w:shd w:val="clear" w:color="auto" w:fill="FFFFFF"/>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4) в случае утраты </w:t>
      </w:r>
      <w:r w:rsidRPr="00E63C85">
        <w:rPr>
          <w:rFonts w:ascii="Times New Roman" w:hAnsi="Times New Roman"/>
          <w:sz w:val="24"/>
          <w:szCs w:val="24"/>
        </w:rPr>
        <w:t xml:space="preserve">сельским </w:t>
      </w:r>
      <w:r w:rsidRPr="00E63C85">
        <w:rPr>
          <w:rFonts w:ascii="Times New Roman" w:hAnsi="Times New Roman"/>
          <w:snapToGrid w:val="0"/>
          <w:sz w:val="24"/>
          <w:szCs w:val="24"/>
        </w:rPr>
        <w:t>поселением статуса муниципального образования в связи с его объединением с городским округом.</w:t>
      </w:r>
    </w:p>
    <w:p w:rsidR="00111F07" w:rsidRPr="00E63C85" w:rsidRDefault="00111F07" w:rsidP="00111F07">
      <w:pPr>
        <w:shd w:val="clear" w:color="auto" w:fill="FFFFFF"/>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5) в случае увеличения численности избирателей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 xml:space="preserve">поселения более чем на 25 процентов, произошедшего вследствие изменения границ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w:t>
      </w:r>
      <w:r w:rsidRPr="00E63C85">
        <w:rPr>
          <w:rFonts w:ascii="Times New Roman" w:hAnsi="Times New Roman"/>
          <w:sz w:val="24"/>
          <w:szCs w:val="24"/>
        </w:rPr>
        <w:t xml:space="preserve"> или объединения сельского поселения с городским округом;</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bCs/>
          <w:sz w:val="24"/>
          <w:szCs w:val="24"/>
        </w:rPr>
        <w:t>12.</w:t>
      </w:r>
      <w:r w:rsidRPr="00E63C85">
        <w:rPr>
          <w:rFonts w:ascii="Times New Roman" w:hAnsi="Times New Roman"/>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Предложение о самороспуске Совета сельского поселения предварительно обсуждается в его постоянных комиссиях.</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14. Заседание Совета сельского поселения по вопросу о самороспуске проводится открыто и гласно.</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Решение о самороспуске Совета сельского поселения принимается путем тайного голосования.</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28. Глава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111F07" w:rsidRPr="00E63C85" w:rsidRDefault="00111F07" w:rsidP="00111F07">
      <w:pPr>
        <w:suppressAutoHyphens/>
        <w:spacing w:after="0" w:line="240" w:lineRule="auto"/>
        <w:ind w:firstLine="709"/>
        <w:jc w:val="both"/>
        <w:rPr>
          <w:rFonts w:ascii="Times New Roman" w:eastAsia="Times New Roman" w:hAnsi="Times New Roman"/>
          <w:sz w:val="24"/>
          <w:szCs w:val="24"/>
        </w:rPr>
      </w:pPr>
      <w:r w:rsidRPr="00E63C85">
        <w:rPr>
          <w:rFonts w:ascii="Times New Roman" w:eastAsia="Times New Roman" w:hAnsi="Times New Roman"/>
          <w:sz w:val="24"/>
          <w:szCs w:val="24"/>
        </w:rPr>
        <w:t>2. Глава сельского поселения избирается Советом сельского поселения из своего состава на срок 5 лет, возглавляет администрацию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Глава сельского поселения в пределах полномочий, установленных настоящей статьей:</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издает в пределах своих полномочий правовые акты;</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вправе требовать созыва внеочередного заседания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Глава сельского поселения подконтролен и подотчетен населению и Совету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Полномочия главы сельского поселения прекращаются досрочно в случае:</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смерти;</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отставки по собственному желанию;</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удаления в отставку в соответствии со статьей 74.1 Федерального закона № 131-ФЗ;</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отрешения от должности в соответствии со статьей 74 Федерального закона № 131-ФЗ;</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признания судом недееспособным или ограниченно дееспособным;</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6) признания судом безвестно отсутствующим или объявления умершим;</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7) вступления в отношении его в законную силу обвинительного приговора суда;</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8) выезда за пределы Российской Федерации на постоянное место жительства;</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F07" w:rsidRPr="00E63C85" w:rsidRDefault="00111F07" w:rsidP="00111F07">
      <w:pPr>
        <w:tabs>
          <w:tab w:val="left" w:pos="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10) отзыва избирателями;</w:t>
      </w:r>
    </w:p>
    <w:p w:rsidR="00111F07" w:rsidRPr="00E63C85" w:rsidRDefault="00111F07" w:rsidP="00111F07">
      <w:pPr>
        <w:tabs>
          <w:tab w:val="left" w:pos="1368"/>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111F07" w:rsidRPr="00E63C85" w:rsidRDefault="00111F07" w:rsidP="00111F07">
      <w:pPr>
        <w:tabs>
          <w:tab w:val="left" w:pos="1368"/>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12) преобразования сельского поселения, осуществляемого в соответствии со статьей 13 Федерального закона № 131-ФЗ;</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13) утраты сельским поселением статуса муниципального образования в связи с его объединением с городским округом;</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15) призыва на военную службу или направления на заменяющую ее альтернативную гражданскую службу;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16) несоблюдения ограничений, установленных Федеральным законом № 131-ФЗ;</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17) в иных случаях, установленных Федеральным законом № 131-ФЗ и иными федеральными законами.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29. Администрация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Администрацией сельского поселения руководит глава сельского поселения на принципах единоначалия.</w:t>
      </w:r>
    </w:p>
    <w:p w:rsidR="00111F07" w:rsidRPr="00E63C85" w:rsidRDefault="00111F07" w:rsidP="00111F07">
      <w:pPr>
        <w:suppressAutoHyphens/>
        <w:spacing w:after="0" w:line="240" w:lineRule="auto"/>
        <w:ind w:firstLine="709"/>
        <w:jc w:val="both"/>
        <w:rPr>
          <w:rFonts w:ascii="Times New Roman" w:hAnsi="Times New Roman"/>
          <w:strike/>
          <w:sz w:val="24"/>
          <w:szCs w:val="24"/>
        </w:rPr>
      </w:pPr>
      <w:r w:rsidRPr="00E63C85">
        <w:rPr>
          <w:rFonts w:ascii="Times New Roman" w:hAnsi="Times New Roman"/>
          <w:sz w:val="24"/>
          <w:szCs w:val="24"/>
        </w:rPr>
        <w:t>Администрация сельского поселения обладает правами юридического лица.</w:t>
      </w:r>
    </w:p>
    <w:p w:rsidR="00111F07" w:rsidRPr="00E63C85" w:rsidRDefault="00111F07" w:rsidP="00111F07">
      <w:pPr>
        <w:suppressAutoHyphens/>
        <w:spacing w:after="0" w:line="240" w:lineRule="auto"/>
        <w:ind w:firstLine="709"/>
        <w:jc w:val="both"/>
        <w:rPr>
          <w:rFonts w:ascii="Times New Roman" w:hAnsi="Times New Roman"/>
          <w:strike/>
          <w:sz w:val="24"/>
          <w:szCs w:val="24"/>
        </w:rPr>
      </w:pPr>
      <w:r w:rsidRPr="00E63C85">
        <w:rPr>
          <w:rFonts w:ascii="Times New Roman" w:hAnsi="Times New Roman"/>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111F07" w:rsidRPr="00E63C85" w:rsidRDefault="00111F07" w:rsidP="00111F07">
      <w:pPr>
        <w:shd w:val="clear" w:color="auto" w:fill="FFFFFF"/>
        <w:tabs>
          <w:tab w:val="left" w:pos="1843"/>
        </w:tabs>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30. Избирательная комиссия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111F07" w:rsidRPr="00E63C85" w:rsidRDefault="00111F07" w:rsidP="00111F07">
      <w:pPr>
        <w:spacing w:after="0" w:line="240" w:lineRule="auto"/>
        <w:ind w:firstLine="709"/>
        <w:jc w:val="both"/>
        <w:rPr>
          <w:rFonts w:ascii="Times New Roman" w:hAnsi="Times New Roman"/>
          <w:strike/>
          <w:sz w:val="24"/>
          <w:szCs w:val="24"/>
        </w:rPr>
      </w:pPr>
      <w:r w:rsidRPr="00E63C85">
        <w:rPr>
          <w:rFonts w:ascii="Times New Roman" w:hAnsi="Times New Roman"/>
          <w:sz w:val="24"/>
          <w:szCs w:val="24"/>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11F07" w:rsidRPr="00E63C85" w:rsidRDefault="00111F07" w:rsidP="00111F07">
      <w:pPr>
        <w:suppressAutoHyphens/>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Избирательная комиссия сельского поселения не обладает правами юридического лица.</w:t>
      </w:r>
    </w:p>
    <w:p w:rsidR="00111F07" w:rsidRPr="00E63C85" w:rsidRDefault="00111F07" w:rsidP="00111F07">
      <w:pPr>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3. Срок полномочий избирательной комиссии сельского поселения составляет 5 лет.</w:t>
      </w:r>
    </w:p>
    <w:p w:rsidR="00111F07" w:rsidRPr="00E63C85" w:rsidRDefault="00111F07" w:rsidP="00111F07">
      <w:pPr>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4. Избирательная комиссия сельского поселения формируется Советом сельского поселения в </w:t>
      </w:r>
      <w:r w:rsidRPr="009A11A1">
        <w:rPr>
          <w:rFonts w:ascii="Times New Roman" w:hAnsi="Times New Roman"/>
          <w:sz w:val="24"/>
          <w:szCs w:val="24"/>
        </w:rPr>
        <w:t>количестве 6 членов</w:t>
      </w:r>
      <w:r w:rsidRPr="00E63C85">
        <w:rPr>
          <w:rFonts w:ascii="Times New Roman" w:hAnsi="Times New Roman"/>
          <w:sz w:val="24"/>
          <w:szCs w:val="24"/>
        </w:rPr>
        <w:t xml:space="preserve"> с правом решающего голоса.</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5. Порядок формирования и полномочия избирательной комиссии сельского поселения устанавливаются Федеральным законом № 67-ФЗ</w:t>
      </w:r>
      <w:r w:rsidRPr="00E63C85">
        <w:rPr>
          <w:rFonts w:ascii="Times New Roman" w:hAnsi="Times New Roman"/>
          <w:snapToGrid w:val="0"/>
          <w:sz w:val="24"/>
          <w:szCs w:val="24"/>
        </w:rPr>
        <w:t xml:space="preserve"> </w:t>
      </w:r>
      <w:r w:rsidRPr="00E63C85">
        <w:rPr>
          <w:rFonts w:ascii="Times New Roman" w:hAnsi="Times New Roman"/>
          <w:sz w:val="24"/>
          <w:szCs w:val="24"/>
        </w:rPr>
        <w:t>и законами Забайкальского края для проведения местного референдума и муниципальных выборов, а также настоящим Уставом.</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31. Статус депутата, главы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Депутату, главе сельского поселения обеспечиваются условия для беспрепятственного осуществления своих полномочий.</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Днем вступления в должность главы сельского поселения является день принятия решения об избрании главы сельского поселения Советом сельского поселения.</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Глава сельского поселения осуществляет свои полномочия на постоянной основе.</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Депутаты Совета сельского поселения осуществляют свои полномочия на непостоянной основе.</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z w:val="24"/>
          <w:szCs w:val="24"/>
        </w:rPr>
        <w:t xml:space="preserve">6. </w:t>
      </w:r>
      <w:r w:rsidRPr="00E63C85">
        <w:rPr>
          <w:rFonts w:ascii="Times New Roman" w:hAnsi="Times New Roman"/>
          <w:snapToGrid w:val="0"/>
          <w:sz w:val="24"/>
          <w:szCs w:val="24"/>
        </w:rPr>
        <w:t xml:space="preserve">Глава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не вправе:</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napToGrid w:val="0"/>
          <w:sz w:val="24"/>
          <w:szCs w:val="24"/>
        </w:rPr>
        <w:t>1</w:t>
      </w:r>
      <w:r w:rsidRPr="00E63C85">
        <w:rPr>
          <w:rFonts w:ascii="Times New Roman" w:hAnsi="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E63C85">
        <w:rPr>
          <w:rFonts w:ascii="Times New Roman" w:hAnsi="Times New Roman"/>
          <w:snapToGrid w:val="0"/>
          <w:sz w:val="24"/>
          <w:szCs w:val="24"/>
        </w:rPr>
        <w:t>поселения</w:t>
      </w:r>
      <w:r w:rsidRPr="00E63C85">
        <w:rPr>
          <w:rFonts w:ascii="Times New Roman" w:hAnsi="Times New Roman"/>
          <w:sz w:val="24"/>
          <w:szCs w:val="24"/>
        </w:rPr>
        <w:t>;</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8</w:t>
      </w:r>
      <w:r w:rsidRPr="00E63C85">
        <w:rPr>
          <w:rFonts w:ascii="Times New Roman" w:hAnsi="Times New Roman"/>
          <w:sz w:val="24"/>
          <w:szCs w:val="24"/>
        </w:rPr>
        <w:t>. Полномочия депутата прекращаются досрочно в случае:</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смерти;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отставки по собственному желанию;</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признания судом недееспособным или ограниченно дееспособным;</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4) признания судом безвестно отсутствующим или объявления умершим;</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вступления в отношении его в законную силу обвинительного приговора суда;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6) выезда за пределы Российской Федерации на постоянное место жительства;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8) отзыва избирателями;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9) досрочного прекращения полномочий Совета сельского поселения;</w:t>
      </w:r>
    </w:p>
    <w:p w:rsidR="00111F07" w:rsidRPr="00E63C85" w:rsidRDefault="00111F07" w:rsidP="00111F07">
      <w:pPr>
        <w:tabs>
          <w:tab w:val="num" w:pos="1276"/>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10) призыва на военную службу или направления на заменяющую ее альтернативную гражданскую службу; </w:t>
      </w:r>
    </w:p>
    <w:p w:rsidR="00111F07" w:rsidRPr="00E63C85" w:rsidRDefault="00111F07" w:rsidP="00111F07">
      <w:pPr>
        <w:tabs>
          <w:tab w:val="num" w:pos="1276"/>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11) несоблюдения ограничений, установленных Федеральным законом № 131-ФЗ;</w:t>
      </w:r>
    </w:p>
    <w:p w:rsidR="00111F07" w:rsidRPr="00E63C85" w:rsidRDefault="00111F07" w:rsidP="00111F07">
      <w:pPr>
        <w:tabs>
          <w:tab w:val="num" w:pos="1276"/>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12) в иных случаях, установленных Федеральным законом № 131-ФЗ и иными федеральными законами.</w:t>
      </w:r>
    </w:p>
    <w:p w:rsidR="00111F07" w:rsidRPr="00E63C85" w:rsidRDefault="00111F07" w:rsidP="00111F07">
      <w:pPr>
        <w:pStyle w:val="ConsPlusNormal"/>
        <w:ind w:firstLine="709"/>
        <w:jc w:val="both"/>
        <w:outlineLvl w:val="1"/>
        <w:rPr>
          <w:rFonts w:ascii="Times New Roman" w:hAnsi="Times New Roman" w:cs="Times New Roman"/>
          <w:sz w:val="24"/>
          <w:szCs w:val="24"/>
        </w:rPr>
      </w:pPr>
      <w:r w:rsidRPr="00E63C85">
        <w:rPr>
          <w:rFonts w:ascii="Times New Roman" w:hAnsi="Times New Roman" w:cs="Times New Roman"/>
          <w:sz w:val="24"/>
          <w:szCs w:val="24"/>
        </w:rPr>
        <w:t xml:space="preserve">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w:t>
      </w:r>
      <w:r w:rsidRPr="00E63C85">
        <w:rPr>
          <w:rFonts w:ascii="Times New Roman" w:hAnsi="Times New Roman" w:cs="Times New Roman"/>
          <w:sz w:val="24"/>
          <w:szCs w:val="24"/>
        </w:rPr>
        <w:lastRenderedPageBreak/>
        <w:t>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11F07" w:rsidRPr="00E63C85" w:rsidRDefault="00111F07" w:rsidP="00111F07">
      <w:pPr>
        <w:pStyle w:val="ConsPlusNormal"/>
        <w:ind w:firstLine="709"/>
        <w:jc w:val="both"/>
        <w:outlineLvl w:val="1"/>
        <w:rPr>
          <w:rFonts w:ascii="Times New Roman" w:hAnsi="Times New Roman" w:cs="Times New Roman"/>
          <w:sz w:val="24"/>
          <w:szCs w:val="24"/>
        </w:rPr>
      </w:pPr>
      <w:r w:rsidRPr="00E63C85">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32. Гарантии осуществления полномочий депутата, главы сельского поселения </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Депутату, главе сельского поселения гарантируются: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3) служебное удостоверение и нагрудный знак.</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3. Главе сельского поселения, кроме гарантий, установленных частью 2 настоящей статьи, гарантируются: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денежное вознаграждение;</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3) ежегодный оплачиваемый отпуск;</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5) получение дополнительного профессионального образования;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6) ежемесячная доплата к страховой пенсии по старости (инвалидности).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bookmarkStart w:id="0" w:name="Par19"/>
      <w:bookmarkEnd w:id="0"/>
      <w:r w:rsidRPr="00E63C85">
        <w:rPr>
          <w:rFonts w:ascii="Times New Roman" w:hAnsi="Times New Roman"/>
          <w:sz w:val="24"/>
          <w:szCs w:val="24"/>
        </w:rPr>
        <w:t>4. Депутату, кроме гарантий, установленных частью 2 настоящей статьи, гарантируются: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право на объединение в депутатские группы и др</w:t>
      </w:r>
      <w:bookmarkStart w:id="1" w:name="_GoBack"/>
      <w:bookmarkEnd w:id="1"/>
      <w:r w:rsidRPr="00E63C85">
        <w:rPr>
          <w:rFonts w:ascii="Times New Roman" w:hAnsi="Times New Roman"/>
          <w:sz w:val="24"/>
          <w:szCs w:val="24"/>
        </w:rPr>
        <w:t>угие объединения депутатов;</w:t>
      </w:r>
    </w:p>
    <w:p w:rsidR="00111F07"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право иметь помощников.</w:t>
      </w:r>
    </w:p>
    <w:p w:rsidR="003A3CC3" w:rsidRPr="003A3CC3" w:rsidRDefault="003A3CC3" w:rsidP="003A3CC3">
      <w:pPr>
        <w:autoSpaceDE w:val="0"/>
        <w:autoSpaceDN w:val="0"/>
        <w:adjustRightInd w:val="0"/>
        <w:spacing w:after="0" w:line="240" w:lineRule="auto"/>
        <w:ind w:firstLine="720"/>
        <w:jc w:val="both"/>
        <w:rPr>
          <w:rFonts w:ascii="Times New Roman" w:eastAsia="Times New Roman" w:hAnsi="Times New Roman"/>
          <w:i/>
          <w:sz w:val="24"/>
          <w:szCs w:val="24"/>
        </w:rPr>
      </w:pPr>
      <w:r w:rsidRPr="003A3CC3">
        <w:rPr>
          <w:rFonts w:ascii="Times New Roman" w:eastAsia="Times New Roman" w:hAnsi="Times New Roman"/>
          <w:sz w:val="24"/>
          <w:szCs w:val="24"/>
        </w:rPr>
        <w:t>4.1. Депутату для осуществления своих полномочий на непостоянной основе гарантируется сохранение места работы (должности) на период четырех рабочих дней в месяц</w:t>
      </w:r>
      <w:proofErr w:type="gramStart"/>
      <w:r w:rsidRPr="003A3CC3">
        <w:rPr>
          <w:rFonts w:ascii="Times New Roman" w:eastAsia="Times New Roman" w:hAnsi="Times New Roman"/>
          <w:i/>
          <w:sz w:val="24"/>
          <w:szCs w:val="24"/>
        </w:rPr>
        <w:t>.</w:t>
      </w:r>
      <w:r w:rsidRPr="003A3CC3">
        <w:rPr>
          <w:rFonts w:ascii="Times New Roman" w:eastAsia="Times New Roman" w:hAnsi="Times New Roman"/>
          <w:i/>
          <w:sz w:val="24"/>
          <w:szCs w:val="24"/>
        </w:rPr>
        <w:t>(</w:t>
      </w:r>
      <w:proofErr w:type="gramEnd"/>
      <w:r w:rsidRPr="003A3CC3">
        <w:rPr>
          <w:rFonts w:ascii="Times New Roman" w:eastAsia="Times New Roman" w:hAnsi="Times New Roman"/>
          <w:i/>
          <w:sz w:val="24"/>
          <w:szCs w:val="24"/>
        </w:rPr>
        <w:t>в редакции решение от 13.11.2020 №4)</w:t>
      </w:r>
    </w:p>
    <w:p w:rsidR="003A3CC3" w:rsidRPr="00E63C85" w:rsidRDefault="003A3CC3" w:rsidP="00111F07">
      <w:pPr>
        <w:autoSpaceDE w:val="0"/>
        <w:autoSpaceDN w:val="0"/>
        <w:adjustRightInd w:val="0"/>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33. Муниципальная служба</w:t>
      </w:r>
    </w:p>
    <w:p w:rsidR="00111F07" w:rsidRPr="00E63C85" w:rsidRDefault="00111F07" w:rsidP="00111F07">
      <w:pPr>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E63C85">
        <w:rPr>
          <w:rFonts w:ascii="Times New Roman" w:hAnsi="Times New Roman"/>
          <w:sz w:val="24"/>
          <w:szCs w:val="24"/>
        </w:rPr>
        <w:lastRenderedPageBreak/>
        <w:t>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111F07" w:rsidRPr="00E63C85" w:rsidRDefault="00111F07" w:rsidP="00111F07">
      <w:pPr>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ГЛАВА </w:t>
      </w:r>
      <w:r w:rsidRPr="00E63C85">
        <w:rPr>
          <w:rFonts w:ascii="Times New Roman" w:hAnsi="Times New Roman"/>
          <w:b/>
          <w:sz w:val="24"/>
          <w:szCs w:val="24"/>
          <w:lang w:val="en-US"/>
        </w:rPr>
        <w:t>VI</w:t>
      </w:r>
      <w:r w:rsidRPr="00E63C85">
        <w:rPr>
          <w:rFonts w:ascii="Times New Roman" w:hAnsi="Times New Roman"/>
          <w:b/>
          <w:sz w:val="24"/>
          <w:szCs w:val="24"/>
        </w:rPr>
        <w:t>. МУНИЦИПАЛЬНЫЕ ПРАВОВЫЕ АКТЫ</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34. Муниципальные правовые акты</w:t>
      </w:r>
      <w:r w:rsidRPr="00E63C85">
        <w:rPr>
          <w:rFonts w:ascii="Times New Roman" w:hAnsi="Times New Roman"/>
          <w:sz w:val="24"/>
          <w:szCs w:val="24"/>
        </w:rPr>
        <w:t xml:space="preserve"> </w:t>
      </w:r>
      <w:r w:rsidRPr="00E63C85">
        <w:rPr>
          <w:rFonts w:ascii="Times New Roman" w:hAnsi="Times New Roman"/>
          <w:b/>
          <w:sz w:val="24"/>
          <w:szCs w:val="24"/>
        </w:rPr>
        <w:t xml:space="preserve">сельского поселения </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1. В систему муниципальных правовых актов сельского поселения входят:</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1) Устав сельского поселения, правовые акты, принятые на местном референдуме (сходе граждан);</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2) нормативные и иные правовые акты Совета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z w:val="24"/>
          <w:szCs w:val="24"/>
        </w:rPr>
        <w:t>3) правовые акты администрации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napToGrid w:val="0"/>
          <w:sz w:val="24"/>
          <w:szCs w:val="24"/>
        </w:rPr>
        <w:t>4)</w:t>
      </w:r>
      <w:r w:rsidRPr="00E63C85">
        <w:rPr>
          <w:rFonts w:ascii="Times New Roman" w:hAnsi="Times New Roman"/>
          <w:sz w:val="24"/>
          <w:szCs w:val="24"/>
        </w:rPr>
        <w:t xml:space="preserve"> правовые акты главы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5) правовые акты председателя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2. Устав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E63C85">
        <w:rPr>
          <w:rFonts w:ascii="Times New Roman" w:hAnsi="Times New Roman"/>
          <w:sz w:val="24"/>
          <w:szCs w:val="24"/>
        </w:rPr>
        <w:t xml:space="preserve"> сельского поселения</w:t>
      </w:r>
      <w:r w:rsidRPr="00E63C85">
        <w:rPr>
          <w:rFonts w:ascii="Times New Roman" w:hAnsi="Times New Roman"/>
          <w:snapToGrid w:val="0"/>
          <w:sz w:val="24"/>
          <w:szCs w:val="24"/>
        </w:rPr>
        <w:t xml:space="preserve">, имеют прямое действие и применяются на всей территории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Иные муниципальные правовые акты </w:t>
      </w:r>
      <w:r w:rsidRPr="00E63C85">
        <w:rPr>
          <w:rFonts w:ascii="Times New Roman" w:hAnsi="Times New Roman"/>
          <w:sz w:val="24"/>
          <w:szCs w:val="24"/>
        </w:rPr>
        <w:t>сельского поселения</w:t>
      </w:r>
      <w:r w:rsidRPr="00E63C85">
        <w:rPr>
          <w:rFonts w:ascii="Times New Roman" w:hAnsi="Times New Roman"/>
          <w:snapToGrid w:val="0"/>
          <w:sz w:val="24"/>
          <w:szCs w:val="24"/>
        </w:rPr>
        <w:t xml:space="preserve"> не должны противоречить Уставу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и правовым актам, принятым на местном референдуме (сходе граждан).</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3. Совет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 xml:space="preserve">поселения, </w:t>
      </w:r>
      <w:r w:rsidRPr="00E63C85">
        <w:rPr>
          <w:rFonts w:ascii="Times New Roman" w:hAnsi="Times New Roman"/>
          <w:sz w:val="24"/>
          <w:szCs w:val="24"/>
        </w:rPr>
        <w:t xml:space="preserve">решение об удалении главы сельского поселения в отставку, </w:t>
      </w:r>
      <w:r w:rsidRPr="00E63C85">
        <w:rPr>
          <w:rFonts w:ascii="Times New Roman" w:hAnsi="Times New Roman"/>
          <w:snapToGrid w:val="0"/>
          <w:sz w:val="24"/>
          <w:szCs w:val="24"/>
        </w:rPr>
        <w:t xml:space="preserve">а также решения по вопросам организации деятельности Совета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w:t>
      </w:r>
      <w:r w:rsidRPr="00E63C85">
        <w:rPr>
          <w:rFonts w:ascii="Times New Roman" w:hAnsi="Times New Roman"/>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111F07" w:rsidRPr="00E63C85" w:rsidRDefault="00111F07" w:rsidP="00111F07">
      <w:pPr>
        <w:suppressAutoHyphens/>
        <w:spacing w:after="0" w:line="240" w:lineRule="auto"/>
        <w:ind w:firstLine="709"/>
        <w:jc w:val="both"/>
        <w:rPr>
          <w:rFonts w:ascii="Times New Roman" w:hAnsi="Times New Roman"/>
          <w:snapToGrid w:val="0"/>
          <w:sz w:val="24"/>
          <w:szCs w:val="24"/>
        </w:rPr>
      </w:pPr>
      <w:r w:rsidRPr="00E63C85">
        <w:rPr>
          <w:rFonts w:ascii="Times New Roman" w:hAnsi="Times New Roman"/>
          <w:snapToGrid w:val="0"/>
          <w:sz w:val="24"/>
          <w:szCs w:val="24"/>
        </w:rPr>
        <w:t xml:space="preserve">Решения Совета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 xml:space="preserve">поселения, устанавливающие правила, обязательные для исполнения на территории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 xml:space="preserve">поселения, принимаются большинством голосов от установленной численности депутатов Совета </w:t>
      </w:r>
      <w:r w:rsidRPr="00E63C85">
        <w:rPr>
          <w:rFonts w:ascii="Times New Roman" w:hAnsi="Times New Roman"/>
          <w:sz w:val="24"/>
          <w:szCs w:val="24"/>
        </w:rPr>
        <w:t xml:space="preserve">сельского </w:t>
      </w:r>
      <w:r w:rsidRPr="00E63C85">
        <w:rPr>
          <w:rFonts w:ascii="Times New Roman" w:hAnsi="Times New Roman"/>
          <w:snapToGrid w:val="0"/>
          <w:sz w:val="24"/>
          <w:szCs w:val="24"/>
        </w:rPr>
        <w:t>поселения, если иное не установлено Федеральным законом № 131-ФЗ.</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napToGrid w:val="0"/>
          <w:sz w:val="24"/>
          <w:szCs w:val="24"/>
        </w:rPr>
        <w:t xml:space="preserve">5. </w:t>
      </w:r>
      <w:r w:rsidRPr="00E63C85">
        <w:rPr>
          <w:rFonts w:ascii="Times New Roman" w:hAnsi="Times New Roman"/>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E63C85">
        <w:rPr>
          <w:rFonts w:ascii="Times New Roman" w:hAnsi="Times New Roman"/>
          <w:sz w:val="24"/>
          <w:szCs w:val="24"/>
        </w:rPr>
        <w:lastRenderedPageBreak/>
        <w:t xml:space="preserve">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bookmarkStart w:id="2" w:name="Par2"/>
      <w:bookmarkEnd w:id="2"/>
      <w:r w:rsidRPr="00E63C85">
        <w:rPr>
          <w:rFonts w:ascii="Times New Roman" w:hAnsi="Times New Roman"/>
          <w:sz w:val="24"/>
          <w:szCs w:val="24"/>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35. Устав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111F07" w:rsidRPr="00E63C85" w:rsidRDefault="00111F07" w:rsidP="00111F07">
      <w:pPr>
        <w:pStyle w:val="2"/>
        <w:suppressAutoHyphens/>
        <w:spacing w:after="0" w:line="240" w:lineRule="auto"/>
        <w:ind w:left="0" w:firstLine="709"/>
        <w:jc w:val="both"/>
        <w:rPr>
          <w:sz w:val="24"/>
        </w:rPr>
      </w:pPr>
      <w:r w:rsidRPr="00E63C85">
        <w:rPr>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111F07" w:rsidRPr="00E63C85" w:rsidRDefault="00111F07" w:rsidP="00111F07">
      <w:pPr>
        <w:pStyle w:val="2"/>
        <w:suppressAutoHyphens/>
        <w:spacing w:after="0" w:line="240" w:lineRule="auto"/>
        <w:ind w:left="0" w:firstLine="709"/>
        <w:jc w:val="both"/>
        <w:rPr>
          <w:sz w:val="24"/>
        </w:rPr>
      </w:pPr>
      <w:r w:rsidRPr="00E63C85">
        <w:rPr>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1F07" w:rsidRPr="00E63C85" w:rsidRDefault="00111F07" w:rsidP="00111F07">
      <w:pPr>
        <w:pStyle w:val="2"/>
        <w:suppressAutoHyphens/>
        <w:spacing w:after="0" w:line="240" w:lineRule="auto"/>
        <w:ind w:left="0" w:firstLine="709"/>
        <w:jc w:val="both"/>
        <w:rPr>
          <w:sz w:val="24"/>
        </w:rPr>
      </w:pPr>
      <w:r w:rsidRPr="00E63C85">
        <w:rPr>
          <w:sz w:val="24"/>
        </w:rPr>
        <w:t xml:space="preserve">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w:t>
      </w:r>
      <w:r w:rsidRPr="00E63C85">
        <w:rPr>
          <w:sz w:val="24"/>
        </w:rPr>
        <w:lastRenderedPageBreak/>
        <w:t>Совета сельского поселения, принявшего муниципальный правовой акт о внесении указанных изменений и дополнений в Устав сельского поселения.</w:t>
      </w:r>
    </w:p>
    <w:p w:rsidR="00111F07" w:rsidRDefault="00111F07" w:rsidP="00111F07">
      <w:pPr>
        <w:pStyle w:val="2"/>
        <w:suppressAutoHyphens/>
        <w:spacing w:after="0" w:line="240" w:lineRule="auto"/>
        <w:ind w:left="0" w:firstLine="709"/>
        <w:jc w:val="both"/>
        <w:rPr>
          <w:sz w:val="24"/>
          <w:lang w:val="ru-RU"/>
        </w:rPr>
      </w:pPr>
      <w:r w:rsidRPr="00E63C85">
        <w:rPr>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111F07" w:rsidRDefault="00111F07" w:rsidP="00111F07">
      <w:pPr>
        <w:pStyle w:val="2"/>
        <w:suppressAutoHyphens/>
        <w:spacing w:after="0" w:line="240" w:lineRule="auto"/>
        <w:ind w:left="0" w:firstLine="709"/>
        <w:jc w:val="both"/>
        <w:rPr>
          <w:sz w:val="24"/>
          <w:lang w:val="ru-RU"/>
        </w:rPr>
      </w:pPr>
    </w:p>
    <w:p w:rsidR="00111F07" w:rsidRDefault="00111F07" w:rsidP="00111F07">
      <w:pPr>
        <w:pStyle w:val="2"/>
        <w:suppressAutoHyphens/>
        <w:spacing w:after="0" w:line="240" w:lineRule="auto"/>
        <w:ind w:left="0" w:firstLine="709"/>
        <w:jc w:val="both"/>
        <w:rPr>
          <w:sz w:val="24"/>
          <w:lang w:val="ru-RU"/>
        </w:rPr>
      </w:pPr>
    </w:p>
    <w:p w:rsidR="00111F07" w:rsidRPr="009A11A1" w:rsidRDefault="00111F07" w:rsidP="00111F07">
      <w:pPr>
        <w:pStyle w:val="2"/>
        <w:suppressAutoHyphens/>
        <w:spacing w:after="0" w:line="240" w:lineRule="auto"/>
        <w:ind w:left="0" w:firstLine="709"/>
        <w:jc w:val="both"/>
        <w:rPr>
          <w:sz w:val="24"/>
          <w:lang w:val="ru-RU"/>
        </w:rPr>
      </w:pPr>
    </w:p>
    <w:p w:rsidR="00111F07" w:rsidRPr="00E63C85" w:rsidRDefault="00111F07" w:rsidP="00111F07">
      <w:pPr>
        <w:pStyle w:val="2"/>
        <w:suppressAutoHyphens/>
        <w:spacing w:after="0" w:line="240" w:lineRule="auto"/>
        <w:ind w:left="0" w:firstLine="709"/>
        <w:jc w:val="both"/>
        <w:rPr>
          <w:sz w:val="24"/>
        </w:rPr>
      </w:pPr>
    </w:p>
    <w:p w:rsidR="00111F07" w:rsidRPr="00E63C85" w:rsidRDefault="00111F07" w:rsidP="00111F07">
      <w:pPr>
        <w:pStyle w:val="2"/>
        <w:suppressAutoHyphens/>
        <w:spacing w:after="0" w:line="240" w:lineRule="auto"/>
        <w:ind w:left="0" w:firstLine="709"/>
        <w:jc w:val="both"/>
        <w:rPr>
          <w:b/>
          <w:sz w:val="24"/>
        </w:rPr>
      </w:pPr>
      <w:r w:rsidRPr="00E63C85">
        <w:rPr>
          <w:b/>
          <w:sz w:val="24"/>
        </w:rPr>
        <w:t>Статья 3</w:t>
      </w:r>
      <w:r w:rsidRPr="00E63C85">
        <w:rPr>
          <w:b/>
          <w:sz w:val="24"/>
          <w:lang w:val="ru-RU"/>
        </w:rPr>
        <w:t>6</w:t>
      </w:r>
      <w:r w:rsidRPr="00E63C85">
        <w:rPr>
          <w:b/>
          <w:sz w:val="24"/>
        </w:rPr>
        <w:t>. Решения, принятые путем прямого волеизъявления граждан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pStyle w:val="5"/>
        <w:keepNext w:val="0"/>
        <w:suppressAutoHyphens/>
        <w:rPr>
          <w:sz w:val="24"/>
        </w:rPr>
      </w:pPr>
      <w:r w:rsidRPr="00E63C85">
        <w:rPr>
          <w:sz w:val="24"/>
        </w:rPr>
        <w:t>Статья 3</w:t>
      </w:r>
      <w:r w:rsidRPr="00E63C85">
        <w:rPr>
          <w:sz w:val="24"/>
          <w:lang w:val="ru-RU"/>
        </w:rPr>
        <w:t>7</w:t>
      </w:r>
      <w:r w:rsidRPr="00E63C85">
        <w:rPr>
          <w:sz w:val="24"/>
        </w:rPr>
        <w:t>. Подготовка муниципальных правовых актов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Pr="009A11A1">
        <w:rPr>
          <w:rFonts w:ascii="Times New Roman" w:hAnsi="Times New Roman"/>
          <w:sz w:val="24"/>
          <w:szCs w:val="24"/>
        </w:rPr>
        <w:t>«Дульдургинский район».</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lastRenderedPageBreak/>
        <w:t>Статья 38. Порядок официального обнародования и вступления в силу муниципальных правовых актов</w:t>
      </w:r>
      <w:r w:rsidRPr="00E63C85">
        <w:rPr>
          <w:rFonts w:ascii="Times New Roman" w:hAnsi="Times New Roman"/>
          <w:sz w:val="24"/>
          <w:szCs w:val="24"/>
        </w:rPr>
        <w:t xml:space="preserve"> </w:t>
      </w:r>
      <w:r w:rsidRPr="00E63C85">
        <w:rPr>
          <w:rFonts w:ascii="Times New Roman" w:hAnsi="Times New Roman"/>
          <w:b/>
          <w:sz w:val="24"/>
          <w:szCs w:val="24"/>
        </w:rPr>
        <w:t>сельского поселения</w:t>
      </w:r>
    </w:p>
    <w:p w:rsidR="00111F07" w:rsidRPr="00E63C85" w:rsidRDefault="00111F07" w:rsidP="00111F07">
      <w:pPr>
        <w:pStyle w:val="2"/>
        <w:suppressAutoHyphens/>
        <w:spacing w:after="0" w:line="240" w:lineRule="auto"/>
        <w:ind w:left="0" w:firstLine="709"/>
        <w:jc w:val="both"/>
        <w:rPr>
          <w:sz w:val="24"/>
        </w:rPr>
      </w:pPr>
      <w:r w:rsidRPr="00E63C85">
        <w:rPr>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 xml:space="preserve">4. 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Pr="009A11A1">
        <w:rPr>
          <w:rFonts w:ascii="Times New Roman" w:hAnsi="Times New Roman" w:cs="Times New Roman"/>
          <w:sz w:val="24"/>
          <w:szCs w:val="24"/>
        </w:rPr>
        <w:t>«Дульдургинский район».</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ГЛАВА </w:t>
      </w:r>
      <w:r w:rsidRPr="00E63C85">
        <w:rPr>
          <w:rFonts w:ascii="Times New Roman" w:hAnsi="Times New Roman"/>
          <w:b/>
          <w:sz w:val="24"/>
          <w:szCs w:val="24"/>
          <w:lang w:val="en-US"/>
        </w:rPr>
        <w:t>VII</w:t>
      </w:r>
      <w:r w:rsidRPr="00E63C85">
        <w:rPr>
          <w:rFonts w:ascii="Times New Roman" w:hAnsi="Times New Roman"/>
          <w:b/>
          <w:sz w:val="24"/>
          <w:szCs w:val="24"/>
        </w:rPr>
        <w:t xml:space="preserve">. ЭКОНОМИЧЕСКАЯ ОСНОВА МЕСТНОГО САМОУПРАВЛЕНИЯ В СЕЛЬСКОМ ПОСЕЛЕНИИ </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39. Экономическая основа местного самоуправления в сельском поселении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40. Имущество сельского поселения </w:t>
      </w:r>
    </w:p>
    <w:p w:rsidR="00111F07" w:rsidRPr="00E63C85" w:rsidRDefault="00111F07" w:rsidP="00111F07">
      <w:pPr>
        <w:tabs>
          <w:tab w:val="left" w:pos="7371"/>
        </w:tabs>
        <w:spacing w:after="0" w:line="240" w:lineRule="auto"/>
        <w:ind w:firstLine="709"/>
        <w:jc w:val="both"/>
        <w:rPr>
          <w:rFonts w:ascii="Times New Roman" w:hAnsi="Times New Roman"/>
          <w:sz w:val="24"/>
          <w:szCs w:val="24"/>
        </w:rPr>
      </w:pPr>
      <w:r w:rsidRPr="00E63C85">
        <w:rPr>
          <w:rFonts w:ascii="Times New Roman" w:hAnsi="Times New Roman"/>
          <w:sz w:val="24"/>
          <w:szCs w:val="24"/>
        </w:rPr>
        <w:t>1. В собственности сельского поселения может находиться имущество, определенное частью 1 статьи 50 Федерального закона № 131-ФЗ.</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 xml:space="preserve">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w:t>
      </w:r>
      <w:r w:rsidRPr="00E63C85">
        <w:rPr>
          <w:rFonts w:ascii="Times New Roman" w:hAnsi="Times New Roman"/>
          <w:sz w:val="24"/>
          <w:szCs w:val="24"/>
        </w:rPr>
        <w:lastRenderedPageBreak/>
        <w:t>назначения имущества) либо отчуждению. Порядок и сроки отчуждения такого имущества устанавливаются федеральным законом.</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41. Владение, пользование и распоряжение имуществом сельского поселения </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42. Бюджет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Сельское поселение имеет собственный бюджет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E63C85">
          <w:rPr>
            <w:rFonts w:ascii="Times New Roman" w:hAnsi="Times New Roman"/>
            <w:sz w:val="24"/>
            <w:szCs w:val="24"/>
          </w:rPr>
          <w:t>кодексом</w:t>
        </w:r>
      </w:hyperlink>
      <w:r w:rsidRPr="00E63C85">
        <w:rPr>
          <w:rFonts w:ascii="Times New Roman" w:hAnsi="Times New Roman"/>
          <w:sz w:val="24"/>
          <w:szCs w:val="24"/>
        </w:rPr>
        <w:t xml:space="preserve"> Российской Федерации.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6" w:history="1">
        <w:r w:rsidRPr="00E63C85">
          <w:rPr>
            <w:rFonts w:ascii="Times New Roman" w:hAnsi="Times New Roman"/>
            <w:sz w:val="24"/>
            <w:szCs w:val="24"/>
          </w:rPr>
          <w:t>кодексом</w:t>
        </w:r>
      </w:hyperlink>
      <w:r w:rsidRPr="00E63C85">
        <w:rPr>
          <w:rFonts w:ascii="Times New Roman" w:hAnsi="Times New Roman"/>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3. Бюджетные полномочия сельского поселения устанавливаются Бюджетным </w:t>
      </w:r>
      <w:hyperlink r:id="rId7" w:history="1">
        <w:r w:rsidRPr="00E63C85">
          <w:rPr>
            <w:rFonts w:ascii="Times New Roman" w:hAnsi="Times New Roman"/>
            <w:sz w:val="24"/>
            <w:szCs w:val="24"/>
          </w:rPr>
          <w:t>кодексом</w:t>
        </w:r>
      </w:hyperlink>
      <w:r w:rsidRPr="00E63C85">
        <w:rPr>
          <w:rFonts w:ascii="Times New Roman" w:hAnsi="Times New Roman"/>
          <w:sz w:val="24"/>
          <w:szCs w:val="24"/>
        </w:rPr>
        <w:t xml:space="preserve"> Российской Федерации.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w:t>
      </w:r>
      <w:r w:rsidRPr="00E63C85">
        <w:rPr>
          <w:rFonts w:ascii="Times New Roman" w:hAnsi="Times New Roman"/>
          <w:sz w:val="24"/>
          <w:szCs w:val="24"/>
        </w:rPr>
        <w:lastRenderedPageBreak/>
        <w:t>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autoSpaceDE w:val="0"/>
        <w:autoSpaceDN w:val="0"/>
        <w:adjustRightInd w:val="0"/>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43. Закупки для обеспечения муниципальных нужд</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p>
    <w:p w:rsidR="00111F07" w:rsidRPr="00E63C85" w:rsidRDefault="00111F07" w:rsidP="00111F07">
      <w:pPr>
        <w:autoSpaceDE w:val="0"/>
        <w:autoSpaceDN w:val="0"/>
        <w:adjustRightInd w:val="0"/>
        <w:spacing w:after="0" w:line="240" w:lineRule="auto"/>
        <w:ind w:firstLine="709"/>
        <w:jc w:val="both"/>
        <w:outlineLvl w:val="0"/>
        <w:rPr>
          <w:rFonts w:ascii="Times New Roman" w:hAnsi="Times New Roman"/>
          <w:b/>
          <w:bCs/>
          <w:sz w:val="24"/>
          <w:szCs w:val="24"/>
        </w:rPr>
      </w:pPr>
      <w:r w:rsidRPr="00E63C85">
        <w:rPr>
          <w:rFonts w:ascii="Times New Roman" w:hAnsi="Times New Roman"/>
          <w:b/>
          <w:bCs/>
          <w:sz w:val="24"/>
          <w:szCs w:val="24"/>
        </w:rPr>
        <w:t>Статья 44. Муниципальные заимствования</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111F07" w:rsidRPr="00E63C85" w:rsidRDefault="00111F07" w:rsidP="00111F07">
      <w:pPr>
        <w:suppressAutoHyphens/>
        <w:spacing w:after="0" w:line="240" w:lineRule="auto"/>
        <w:ind w:firstLine="709"/>
        <w:jc w:val="both"/>
        <w:rPr>
          <w:rFonts w:ascii="Times New Roman" w:hAnsi="Times New Roman"/>
          <w:b/>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ГЛАВА </w:t>
      </w:r>
      <w:r w:rsidRPr="00E63C85">
        <w:rPr>
          <w:rFonts w:ascii="Times New Roman" w:hAnsi="Times New Roman"/>
          <w:b/>
          <w:sz w:val="24"/>
          <w:szCs w:val="24"/>
          <w:lang w:val="en-US"/>
        </w:rPr>
        <w:t>VIII</w:t>
      </w:r>
      <w:r w:rsidRPr="00E63C85">
        <w:rPr>
          <w:rFonts w:ascii="Times New Roman" w:hAnsi="Times New Roman"/>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45. Ответственность органов местного самоуправления и должностных лиц местного самоуправления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w:t>
      </w:r>
      <w:r w:rsidRPr="00E63C85">
        <w:rPr>
          <w:rFonts w:ascii="Times New Roman" w:hAnsi="Times New Roman"/>
          <w:sz w:val="24"/>
          <w:szCs w:val="24"/>
        </w:rPr>
        <w:lastRenderedPageBreak/>
        <w:t>порядке, предусмотренным частями 1 – 8 статьи 16 настоящего Устава в соответствии с Федеральным законом № 131-ФЗ.</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widowControl w:val="0"/>
        <w:autoSpaceDE w:val="0"/>
        <w:autoSpaceDN w:val="0"/>
        <w:adjustRightInd w:val="0"/>
        <w:spacing w:after="0" w:line="240" w:lineRule="auto"/>
        <w:ind w:firstLine="709"/>
        <w:jc w:val="both"/>
        <w:outlineLvl w:val="3"/>
        <w:rPr>
          <w:rFonts w:ascii="Times New Roman" w:hAnsi="Times New Roman"/>
          <w:b/>
          <w:bCs/>
          <w:sz w:val="24"/>
          <w:szCs w:val="24"/>
        </w:rPr>
      </w:pPr>
      <w:r w:rsidRPr="00E63C85">
        <w:rPr>
          <w:rFonts w:ascii="Times New Roman" w:hAnsi="Times New Roman"/>
          <w:b/>
          <w:bCs/>
          <w:sz w:val="24"/>
          <w:szCs w:val="24"/>
        </w:rPr>
        <w:t xml:space="preserve">Статья 46. Ответственность </w:t>
      </w:r>
      <w:r w:rsidRPr="00E63C85">
        <w:rPr>
          <w:rFonts w:ascii="Times New Roman" w:hAnsi="Times New Roman"/>
          <w:b/>
          <w:sz w:val="24"/>
          <w:szCs w:val="24"/>
        </w:rPr>
        <w:t xml:space="preserve">органов местного самоуправления и должностных лиц местного самоуправления сельского поселения перед </w:t>
      </w:r>
      <w:r w:rsidRPr="00E63C85">
        <w:rPr>
          <w:rFonts w:ascii="Times New Roman" w:hAnsi="Times New Roman"/>
          <w:b/>
          <w:bCs/>
          <w:sz w:val="24"/>
          <w:szCs w:val="24"/>
        </w:rPr>
        <w:t>государством</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111F07">
          <w:rPr>
            <w:rStyle w:val="a3"/>
            <w:rFonts w:ascii="Times New Roman" w:hAnsi="Times New Roman"/>
            <w:sz w:val="24"/>
            <w:szCs w:val="24"/>
            <w:lang w:val="ru-RU"/>
          </w:rPr>
          <w:t>Конституции Российской Федерации</w:t>
        </w:r>
      </w:hyperlink>
      <w:r w:rsidRPr="00E63C85">
        <w:rPr>
          <w:rFonts w:ascii="Times New Roman" w:hAnsi="Times New Roman"/>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Pr="00111F07">
          <w:rPr>
            <w:rStyle w:val="a3"/>
            <w:rFonts w:ascii="Times New Roman" w:hAnsi="Times New Roman"/>
            <w:sz w:val="24"/>
            <w:szCs w:val="24"/>
            <w:lang w:val="ru-RU"/>
          </w:rPr>
          <w:t>Конституции Российской Федерации</w:t>
        </w:r>
      </w:hyperlink>
      <w:r w:rsidRPr="00E63C85">
        <w:rPr>
          <w:rFonts w:ascii="Times New Roman" w:hAnsi="Times New Roman"/>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11F07" w:rsidRPr="00E63C85" w:rsidRDefault="00111F07" w:rsidP="00111F07">
      <w:pPr>
        <w:shd w:val="clear" w:color="auto" w:fill="FFFFFF"/>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111F07" w:rsidRPr="00E63C85" w:rsidRDefault="00111F07" w:rsidP="00111F07">
      <w:pPr>
        <w:shd w:val="clear" w:color="auto" w:fill="FFFFFF"/>
        <w:tabs>
          <w:tab w:val="left" w:pos="3504"/>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Глава сельского поселения может быть отрешен от должности Губернатором Забайкальского края в случае:</w:t>
      </w:r>
    </w:p>
    <w:p w:rsidR="00111F07" w:rsidRPr="00E63C85" w:rsidRDefault="00111F07" w:rsidP="00111F07">
      <w:pPr>
        <w:shd w:val="clear" w:color="auto" w:fill="FFFFFF"/>
        <w:tabs>
          <w:tab w:val="left" w:pos="3107"/>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1) издания главой сельского поселения нормативного правового акта, противоречащего </w:t>
      </w:r>
      <w:hyperlink r:id="rId10" w:tgtFrame="_self" w:history="1">
        <w:r w:rsidRPr="00111F07">
          <w:rPr>
            <w:rStyle w:val="a3"/>
            <w:rFonts w:ascii="Times New Roman" w:hAnsi="Times New Roman"/>
            <w:sz w:val="24"/>
            <w:szCs w:val="24"/>
            <w:lang w:val="ru-RU"/>
          </w:rPr>
          <w:t>Конституции Российской Федерации</w:t>
        </w:r>
      </w:hyperlink>
      <w:r w:rsidRPr="00E63C85">
        <w:rPr>
          <w:rFonts w:ascii="Times New Roman" w:hAnsi="Times New Roman"/>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11F07" w:rsidRPr="00E63C85" w:rsidRDefault="00111F07" w:rsidP="00111F07">
      <w:pPr>
        <w:shd w:val="clear" w:color="auto" w:fill="FFFFFF"/>
        <w:tabs>
          <w:tab w:val="left" w:pos="2460"/>
        </w:tabs>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E63C85">
        <w:rPr>
          <w:rFonts w:ascii="Times New Roman" w:hAnsi="Times New Roman"/>
          <w:iCs/>
          <w:sz w:val="24"/>
          <w:szCs w:val="24"/>
        </w:rPr>
        <w:t xml:space="preserve"> мер по исполнению решения суда.</w:t>
      </w:r>
    </w:p>
    <w:p w:rsidR="00111F07" w:rsidRPr="00E63C85" w:rsidRDefault="00111F07" w:rsidP="00111F07">
      <w:pPr>
        <w:shd w:val="clear" w:color="auto" w:fill="FFFFFF"/>
        <w:tabs>
          <w:tab w:val="left" w:pos="1743"/>
        </w:tabs>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111F07" w:rsidRPr="00E63C85" w:rsidRDefault="00111F07" w:rsidP="00111F07">
      <w:pPr>
        <w:shd w:val="clear" w:color="auto" w:fill="FFFFFF"/>
        <w:tabs>
          <w:tab w:val="left" w:pos="1743"/>
        </w:tabs>
        <w:spacing w:after="0" w:line="240" w:lineRule="auto"/>
        <w:ind w:firstLine="709"/>
        <w:jc w:val="both"/>
        <w:rPr>
          <w:rFonts w:ascii="Times New Roman" w:hAnsi="Times New Roman"/>
          <w:sz w:val="24"/>
          <w:szCs w:val="24"/>
        </w:rPr>
      </w:pPr>
      <w:r w:rsidRPr="00E63C85">
        <w:rPr>
          <w:rFonts w:ascii="Times New Roman" w:hAnsi="Times New Roman"/>
          <w:sz w:val="24"/>
          <w:szCs w:val="24"/>
        </w:rPr>
        <w:t>Основаниями для удаления главы сельского поселения в отставку являются:</w:t>
      </w:r>
    </w:p>
    <w:p w:rsidR="00111F07" w:rsidRPr="00E63C85" w:rsidRDefault="00111F07" w:rsidP="00111F07">
      <w:pPr>
        <w:shd w:val="clear" w:color="auto" w:fill="FFFFFF"/>
        <w:tabs>
          <w:tab w:val="left" w:pos="1743"/>
        </w:tabs>
        <w:spacing w:after="0" w:line="240" w:lineRule="auto"/>
        <w:ind w:firstLine="709"/>
        <w:jc w:val="both"/>
        <w:rPr>
          <w:rFonts w:ascii="Times New Roman" w:hAnsi="Times New Roman"/>
          <w:sz w:val="24"/>
          <w:szCs w:val="24"/>
        </w:rPr>
      </w:pPr>
      <w:r w:rsidRPr="00E63C85">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111F07" w:rsidRPr="00E63C85" w:rsidRDefault="00111F07" w:rsidP="00111F07">
      <w:pPr>
        <w:shd w:val="clear" w:color="auto" w:fill="FFFFFF"/>
        <w:tabs>
          <w:tab w:val="left" w:pos="1743"/>
        </w:tabs>
        <w:spacing w:after="0" w:line="240" w:lineRule="auto"/>
        <w:ind w:firstLine="709"/>
        <w:jc w:val="both"/>
        <w:rPr>
          <w:rFonts w:ascii="Times New Roman" w:hAnsi="Times New Roman"/>
          <w:sz w:val="24"/>
          <w:szCs w:val="24"/>
        </w:rPr>
      </w:pPr>
      <w:r w:rsidRPr="00E63C85">
        <w:rPr>
          <w:rFonts w:ascii="Times New Roman" w:hAnsi="Times New Roman"/>
          <w:sz w:val="24"/>
          <w:szCs w:val="24"/>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111F07" w:rsidRPr="00E63C85" w:rsidRDefault="00111F07" w:rsidP="00111F07">
      <w:pPr>
        <w:shd w:val="clear" w:color="auto" w:fill="FFFFFF"/>
        <w:tabs>
          <w:tab w:val="left" w:pos="1743"/>
        </w:tabs>
        <w:spacing w:after="0" w:line="240" w:lineRule="auto"/>
        <w:ind w:firstLine="709"/>
        <w:jc w:val="both"/>
        <w:rPr>
          <w:rFonts w:ascii="Times New Roman" w:hAnsi="Times New Roman"/>
          <w:sz w:val="24"/>
          <w:szCs w:val="24"/>
        </w:rPr>
      </w:pPr>
      <w:r w:rsidRPr="00E63C85">
        <w:rPr>
          <w:rFonts w:ascii="Times New Roman" w:hAnsi="Times New Roman"/>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111F07" w:rsidRPr="00E63C85" w:rsidRDefault="00111F07" w:rsidP="00111F07">
      <w:pPr>
        <w:autoSpaceDE w:val="0"/>
        <w:autoSpaceDN w:val="0"/>
        <w:adjustRightInd w:val="0"/>
        <w:spacing w:after="0" w:line="240" w:lineRule="auto"/>
        <w:ind w:firstLine="709"/>
        <w:jc w:val="both"/>
        <w:outlineLvl w:val="1"/>
        <w:rPr>
          <w:rFonts w:ascii="Times New Roman" w:hAnsi="Times New Roman"/>
          <w:sz w:val="24"/>
          <w:szCs w:val="24"/>
        </w:rPr>
      </w:pPr>
      <w:r w:rsidRPr="00E63C85">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11F07" w:rsidRPr="00E63C85" w:rsidRDefault="00111F07" w:rsidP="00111F07">
      <w:pPr>
        <w:shd w:val="clear" w:color="auto" w:fill="FFFFFF"/>
        <w:tabs>
          <w:tab w:val="left" w:pos="1743"/>
        </w:tabs>
        <w:spacing w:after="0" w:line="240" w:lineRule="auto"/>
        <w:ind w:firstLine="709"/>
        <w:jc w:val="both"/>
        <w:rPr>
          <w:rFonts w:ascii="Times New Roman" w:hAnsi="Times New Roman"/>
          <w:sz w:val="24"/>
          <w:szCs w:val="24"/>
        </w:rPr>
      </w:pPr>
      <w:r w:rsidRPr="00E63C85">
        <w:rPr>
          <w:rFonts w:ascii="Times New Roman" w:hAnsi="Times New Roman"/>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111F07" w:rsidRPr="00E63C85" w:rsidRDefault="00111F07" w:rsidP="00111F07">
      <w:pPr>
        <w:shd w:val="clear" w:color="auto" w:fill="FFFFFF"/>
        <w:tabs>
          <w:tab w:val="left" w:pos="1743"/>
        </w:tab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ГЛАВА IX. ЗАКЛЮЧИТЕЛЬНЫЕ И ПЕРЕХОДНЫЕ ПОЛОЖЕНИЯ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48. Вступление в силу настоящего Устава</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lastRenderedPageBreak/>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E63C85">
          <w:rPr>
            <w:rFonts w:ascii="Times New Roman" w:hAnsi="Times New Roman"/>
            <w:sz w:val="24"/>
            <w:szCs w:val="24"/>
          </w:rPr>
          <w:t>статьями 3</w:t>
        </w:r>
      </w:hyperlink>
      <w:r w:rsidRPr="00E63C85">
        <w:rPr>
          <w:rFonts w:ascii="Times New Roman" w:hAnsi="Times New Roman"/>
          <w:sz w:val="24"/>
          <w:szCs w:val="24"/>
        </w:rPr>
        <w:t xml:space="preserve">5, </w:t>
      </w:r>
      <w:hyperlink r:id="rId12" w:history="1">
        <w:r w:rsidRPr="00E63C85">
          <w:rPr>
            <w:rFonts w:ascii="Times New Roman" w:hAnsi="Times New Roman"/>
            <w:sz w:val="24"/>
            <w:szCs w:val="24"/>
          </w:rPr>
          <w:t>3</w:t>
        </w:r>
      </w:hyperlink>
      <w:r w:rsidRPr="00E63C85">
        <w:rPr>
          <w:rFonts w:ascii="Times New Roman" w:hAnsi="Times New Roman"/>
          <w:sz w:val="24"/>
          <w:szCs w:val="24"/>
        </w:rPr>
        <w:t>8 настоящего Устава в соответствии с Федеральным законом № 131-ФЗ.</w:t>
      </w:r>
    </w:p>
    <w:p w:rsidR="00111F07" w:rsidRPr="00E63C85" w:rsidRDefault="00111F07" w:rsidP="00111F07">
      <w:pPr>
        <w:autoSpaceDE w:val="0"/>
        <w:autoSpaceDN w:val="0"/>
        <w:adjustRightInd w:val="0"/>
        <w:spacing w:after="0" w:line="240" w:lineRule="auto"/>
        <w:ind w:firstLine="709"/>
        <w:jc w:val="both"/>
        <w:rPr>
          <w:rFonts w:ascii="Times New Roman" w:hAnsi="Times New Roman"/>
          <w:sz w:val="24"/>
          <w:szCs w:val="24"/>
        </w:rPr>
      </w:pPr>
      <w:r w:rsidRPr="00E63C85">
        <w:rPr>
          <w:rFonts w:ascii="Times New Roman" w:hAnsi="Times New Roman"/>
          <w:sz w:val="24"/>
          <w:szCs w:val="24"/>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E63C85">
          <w:rPr>
            <w:rFonts w:ascii="Times New Roman" w:hAnsi="Times New Roman"/>
            <w:sz w:val="24"/>
            <w:szCs w:val="24"/>
          </w:rPr>
          <w:t>порядке</w:t>
        </w:r>
      </w:hyperlink>
      <w:r w:rsidRPr="00E63C85">
        <w:rPr>
          <w:rFonts w:ascii="Times New Roman" w:hAnsi="Times New Roman"/>
          <w:sz w:val="24"/>
          <w:szCs w:val="24"/>
        </w:rPr>
        <w:t>, установленном федеральным законом.</w:t>
      </w:r>
    </w:p>
    <w:p w:rsidR="00111F07" w:rsidRPr="00E63C85" w:rsidRDefault="00111F07" w:rsidP="00111F07">
      <w:pPr>
        <w:suppressAutoHyphens/>
        <w:spacing w:after="0" w:line="240" w:lineRule="auto"/>
        <w:ind w:firstLine="709"/>
        <w:jc w:val="both"/>
        <w:rPr>
          <w:rFonts w:ascii="Times New Roman" w:hAnsi="Times New Roman"/>
          <w:sz w:val="24"/>
          <w:szCs w:val="24"/>
        </w:rPr>
      </w:pPr>
      <w:r w:rsidRPr="00E63C85">
        <w:rPr>
          <w:rFonts w:ascii="Times New Roman" w:hAnsi="Times New Roman"/>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b/>
          <w:sz w:val="24"/>
          <w:szCs w:val="24"/>
        </w:rPr>
      </w:pPr>
      <w:r w:rsidRPr="00E63C85">
        <w:rPr>
          <w:rFonts w:ascii="Times New Roman" w:hAnsi="Times New Roman"/>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111F07" w:rsidRPr="00E63C85" w:rsidRDefault="00111F07" w:rsidP="00111F07">
      <w:pPr>
        <w:spacing w:after="0" w:line="240" w:lineRule="auto"/>
        <w:ind w:firstLine="709"/>
        <w:jc w:val="both"/>
        <w:rPr>
          <w:rFonts w:ascii="Times New Roman" w:hAnsi="Times New Roman"/>
          <w:sz w:val="24"/>
          <w:szCs w:val="24"/>
        </w:rPr>
      </w:pPr>
      <w:r w:rsidRPr="00E63C85">
        <w:rPr>
          <w:rFonts w:ascii="Times New Roman" w:hAnsi="Times New Roman"/>
          <w:bCs/>
          <w:sz w:val="24"/>
          <w:szCs w:val="24"/>
        </w:rPr>
        <w:t>1.</w:t>
      </w:r>
      <w:r w:rsidRPr="00E63C85">
        <w:rPr>
          <w:rFonts w:ascii="Times New Roman" w:hAnsi="Times New Roman"/>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111F07" w:rsidRPr="00E63C85" w:rsidRDefault="00111F07" w:rsidP="00111F07">
      <w:pPr>
        <w:pStyle w:val="ConsPlusNormal"/>
        <w:ind w:firstLine="709"/>
        <w:jc w:val="both"/>
        <w:rPr>
          <w:rFonts w:ascii="Times New Roman" w:hAnsi="Times New Roman" w:cs="Times New Roman"/>
          <w:sz w:val="24"/>
          <w:szCs w:val="24"/>
        </w:rPr>
      </w:pPr>
      <w:r w:rsidRPr="00E63C85">
        <w:rPr>
          <w:rFonts w:ascii="Times New Roman" w:hAnsi="Times New Roman" w:cs="Times New Roman"/>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111F07" w:rsidRPr="00E63C85" w:rsidRDefault="00111F07" w:rsidP="00111F07">
      <w:pPr>
        <w:spacing w:after="0" w:line="240" w:lineRule="auto"/>
        <w:ind w:firstLine="709"/>
        <w:jc w:val="both"/>
        <w:rPr>
          <w:rFonts w:ascii="Times New Roman" w:hAnsi="Times New Roman"/>
          <w:sz w:val="24"/>
          <w:szCs w:val="24"/>
        </w:rPr>
      </w:pPr>
      <w:r w:rsidRPr="00E63C85">
        <w:rPr>
          <w:rFonts w:ascii="Times New Roman" w:hAnsi="Times New Roman"/>
          <w:bCs/>
          <w:sz w:val="24"/>
          <w:szCs w:val="24"/>
        </w:rPr>
        <w:t>3.</w:t>
      </w:r>
      <w:r w:rsidRPr="00E63C85">
        <w:rPr>
          <w:rFonts w:ascii="Times New Roman" w:hAnsi="Times New Roman"/>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E63C85">
        <w:rPr>
          <w:rFonts w:ascii="Times New Roman" w:hAnsi="Times New Roman"/>
          <w:snapToGrid w:val="0"/>
          <w:sz w:val="24"/>
          <w:szCs w:val="24"/>
        </w:rPr>
        <w:t>сельского поселения</w:t>
      </w:r>
      <w:r w:rsidRPr="00E63C85">
        <w:rPr>
          <w:rFonts w:ascii="Times New Roman" w:hAnsi="Times New Roman"/>
          <w:sz w:val="24"/>
          <w:szCs w:val="24"/>
        </w:rPr>
        <w:t xml:space="preserve"> в течение 6 месяцев со дня вступления в силу настоящего Устава.</w:t>
      </w: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ind w:firstLine="709"/>
        <w:jc w:val="both"/>
        <w:rPr>
          <w:rFonts w:ascii="Times New Roman" w:hAnsi="Times New Roman"/>
          <w:sz w:val="24"/>
          <w:szCs w:val="24"/>
        </w:rPr>
      </w:pPr>
    </w:p>
    <w:p w:rsidR="00111F07" w:rsidRPr="00E63C85" w:rsidRDefault="00111F07" w:rsidP="00111F07">
      <w:pPr>
        <w:suppressAutoHyphens/>
        <w:spacing w:after="0" w:line="240" w:lineRule="auto"/>
        <w:jc w:val="both"/>
        <w:rPr>
          <w:rFonts w:ascii="Times New Roman" w:hAnsi="Times New Roman"/>
          <w:sz w:val="24"/>
          <w:szCs w:val="24"/>
        </w:rPr>
      </w:pPr>
      <w:r w:rsidRPr="00E63C85">
        <w:rPr>
          <w:rFonts w:ascii="Times New Roman" w:hAnsi="Times New Roman"/>
          <w:sz w:val="24"/>
          <w:szCs w:val="24"/>
        </w:rPr>
        <w:t xml:space="preserve">Глава сельского поселения «Таптанай»                                               </w:t>
      </w:r>
      <w:r>
        <w:rPr>
          <w:rFonts w:ascii="Times New Roman" w:hAnsi="Times New Roman"/>
          <w:sz w:val="24"/>
          <w:szCs w:val="24"/>
        </w:rPr>
        <w:t xml:space="preserve">                 </w:t>
      </w:r>
      <w:proofErr w:type="spellStart"/>
      <w:r w:rsidRPr="00E63C85">
        <w:rPr>
          <w:rFonts w:ascii="Times New Roman" w:hAnsi="Times New Roman"/>
          <w:sz w:val="24"/>
          <w:szCs w:val="24"/>
        </w:rPr>
        <w:t>Т.Э.Лубсанова</w:t>
      </w:r>
      <w:proofErr w:type="spellEnd"/>
    </w:p>
    <w:p w:rsidR="00111F07" w:rsidRPr="00E63C85" w:rsidRDefault="00111F07" w:rsidP="00111F07">
      <w:pPr>
        <w:suppressAutoHyphens/>
        <w:spacing w:after="0" w:line="240" w:lineRule="auto"/>
        <w:jc w:val="both"/>
        <w:rPr>
          <w:rFonts w:ascii="Times New Roman" w:hAnsi="Times New Roman"/>
          <w:sz w:val="24"/>
          <w:szCs w:val="24"/>
        </w:rPr>
      </w:pPr>
    </w:p>
    <w:p w:rsidR="00111F07" w:rsidRPr="00E63C85" w:rsidRDefault="00111F07" w:rsidP="00111F07">
      <w:pPr>
        <w:suppressAutoHyphens/>
        <w:spacing w:after="0" w:line="240" w:lineRule="auto"/>
        <w:jc w:val="both"/>
        <w:rPr>
          <w:rFonts w:ascii="Times New Roman" w:hAnsi="Times New Roman"/>
          <w:sz w:val="24"/>
          <w:szCs w:val="24"/>
        </w:rPr>
      </w:pPr>
      <w:r w:rsidRPr="00E63C85">
        <w:rPr>
          <w:rFonts w:ascii="Times New Roman" w:hAnsi="Times New Roman"/>
          <w:sz w:val="24"/>
          <w:szCs w:val="24"/>
        </w:rPr>
        <w:t>Председатель Совета</w:t>
      </w:r>
    </w:p>
    <w:p w:rsidR="00111F07" w:rsidRPr="00E63C85" w:rsidRDefault="00111F07" w:rsidP="00111F07">
      <w:pPr>
        <w:suppressAutoHyphens/>
        <w:spacing w:after="0" w:line="240" w:lineRule="auto"/>
        <w:jc w:val="both"/>
        <w:rPr>
          <w:rFonts w:ascii="Times New Roman" w:hAnsi="Times New Roman"/>
          <w:sz w:val="24"/>
          <w:szCs w:val="24"/>
        </w:rPr>
      </w:pPr>
      <w:r w:rsidRPr="00E63C85">
        <w:rPr>
          <w:rFonts w:ascii="Times New Roman" w:hAnsi="Times New Roman"/>
          <w:sz w:val="24"/>
          <w:szCs w:val="24"/>
        </w:rPr>
        <w:t xml:space="preserve">сельского поселения «Таптанай»                                                          </w:t>
      </w:r>
      <w:r>
        <w:rPr>
          <w:rFonts w:ascii="Times New Roman" w:hAnsi="Times New Roman"/>
          <w:sz w:val="24"/>
          <w:szCs w:val="24"/>
        </w:rPr>
        <w:t xml:space="preserve">                </w:t>
      </w:r>
      <w:proofErr w:type="spellStart"/>
      <w:r w:rsidRPr="00E63C85">
        <w:rPr>
          <w:rFonts w:ascii="Times New Roman" w:hAnsi="Times New Roman"/>
          <w:sz w:val="24"/>
          <w:szCs w:val="24"/>
        </w:rPr>
        <w:t>Б.Т.Нимажапов</w:t>
      </w:r>
      <w:proofErr w:type="spellEnd"/>
    </w:p>
    <w:p w:rsidR="00111F07" w:rsidRPr="00E63C85" w:rsidRDefault="00111F07" w:rsidP="00111F07">
      <w:pPr>
        <w:suppressAutoHyphens/>
        <w:spacing w:after="0" w:line="240" w:lineRule="auto"/>
        <w:jc w:val="both"/>
        <w:rPr>
          <w:rFonts w:ascii="Times New Roman" w:hAnsi="Times New Roman"/>
          <w:sz w:val="20"/>
          <w:szCs w:val="24"/>
        </w:rPr>
      </w:pPr>
      <w:r w:rsidRPr="00E63C85">
        <w:rPr>
          <w:rFonts w:ascii="Times New Roman" w:hAnsi="Times New Roman"/>
          <w:sz w:val="20"/>
          <w:szCs w:val="24"/>
        </w:rPr>
        <w:t xml:space="preserve">                                                                                     </w:t>
      </w:r>
    </w:p>
    <w:p w:rsidR="00111F07" w:rsidRDefault="00111F07"/>
    <w:sectPr w:rsidR="00111F07" w:rsidSect="005E0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useFELayout/>
    <w:compatSetting w:name="compatibilityMode" w:uri="http://schemas.microsoft.com/office/word" w:val="12"/>
  </w:compat>
  <w:rsids>
    <w:rsidRoot w:val="009972AB"/>
    <w:rsid w:val="00111F07"/>
    <w:rsid w:val="00237236"/>
    <w:rsid w:val="00360D06"/>
    <w:rsid w:val="003A3CC3"/>
    <w:rsid w:val="003A781F"/>
    <w:rsid w:val="003E7133"/>
    <w:rsid w:val="004A570E"/>
    <w:rsid w:val="005E0687"/>
    <w:rsid w:val="006E035E"/>
    <w:rsid w:val="00862679"/>
    <w:rsid w:val="009972AB"/>
    <w:rsid w:val="00AF175F"/>
    <w:rsid w:val="00C37AAD"/>
    <w:rsid w:val="00C41305"/>
    <w:rsid w:val="00C615B3"/>
    <w:rsid w:val="00C91E33"/>
    <w:rsid w:val="00CA0A12"/>
    <w:rsid w:val="00CA736B"/>
    <w:rsid w:val="00F10EA4"/>
    <w:rsid w:val="00F7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87"/>
  </w:style>
  <w:style w:type="paragraph" w:styleId="4">
    <w:name w:val="heading 4"/>
    <w:basedOn w:val="a"/>
    <w:next w:val="a"/>
    <w:link w:val="40"/>
    <w:qFormat/>
    <w:rsid w:val="00111F07"/>
    <w:pPr>
      <w:keepNext/>
      <w:spacing w:after="0" w:line="240" w:lineRule="auto"/>
      <w:ind w:firstLine="567"/>
      <w:outlineLvl w:val="3"/>
    </w:pPr>
    <w:rPr>
      <w:rFonts w:ascii="Times New Roman" w:eastAsia="Times New Roman" w:hAnsi="Times New Roman" w:cs="Times New Roman"/>
      <w:sz w:val="24"/>
      <w:szCs w:val="20"/>
      <w:lang w:val="x-none"/>
    </w:rPr>
  </w:style>
  <w:style w:type="paragraph" w:styleId="5">
    <w:name w:val="heading 5"/>
    <w:basedOn w:val="a"/>
    <w:next w:val="a"/>
    <w:link w:val="50"/>
    <w:qFormat/>
    <w:rsid w:val="00111F07"/>
    <w:pPr>
      <w:keepNext/>
      <w:spacing w:after="0" w:line="240" w:lineRule="auto"/>
      <w:ind w:firstLine="709"/>
      <w:jc w:val="both"/>
      <w:outlineLvl w:val="4"/>
    </w:pPr>
    <w:rPr>
      <w:rFonts w:ascii="Times New Roman" w:eastAsia="Times New Roman" w:hAnsi="Times New Roman" w:cs="Times New Roman"/>
      <w:b/>
      <w:bCs/>
      <w:sz w:val="2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1F07"/>
    <w:rPr>
      <w:rFonts w:ascii="Times New Roman" w:eastAsia="Times New Roman" w:hAnsi="Times New Roman" w:cs="Times New Roman"/>
      <w:sz w:val="24"/>
      <w:szCs w:val="20"/>
      <w:lang w:val="x-none"/>
    </w:rPr>
  </w:style>
  <w:style w:type="character" w:customStyle="1" w:styleId="50">
    <w:name w:val="Заголовок 5 Знак"/>
    <w:basedOn w:val="a0"/>
    <w:link w:val="5"/>
    <w:rsid w:val="00111F07"/>
    <w:rPr>
      <w:rFonts w:ascii="Times New Roman" w:eastAsia="Times New Roman" w:hAnsi="Times New Roman" w:cs="Times New Roman"/>
      <w:b/>
      <w:bCs/>
      <w:sz w:val="28"/>
      <w:szCs w:val="24"/>
      <w:lang w:val="x-none"/>
    </w:rPr>
  </w:style>
  <w:style w:type="paragraph" w:styleId="2">
    <w:name w:val="Body Text Indent 2"/>
    <w:basedOn w:val="a"/>
    <w:link w:val="20"/>
    <w:rsid w:val="00111F07"/>
    <w:pPr>
      <w:spacing w:after="120" w:line="480" w:lineRule="auto"/>
      <w:ind w:left="283"/>
    </w:pPr>
    <w:rPr>
      <w:rFonts w:ascii="Times New Roman" w:eastAsia="Times New Roman" w:hAnsi="Times New Roman" w:cs="Times New Roman"/>
      <w:bCs/>
      <w:sz w:val="28"/>
      <w:szCs w:val="24"/>
      <w:lang w:val="x-none"/>
    </w:rPr>
  </w:style>
  <w:style w:type="character" w:customStyle="1" w:styleId="20">
    <w:name w:val="Основной текст с отступом 2 Знак"/>
    <w:basedOn w:val="a0"/>
    <w:link w:val="2"/>
    <w:rsid w:val="00111F07"/>
    <w:rPr>
      <w:rFonts w:ascii="Times New Roman" w:eastAsia="Times New Roman" w:hAnsi="Times New Roman" w:cs="Times New Roman"/>
      <w:bCs/>
      <w:sz w:val="28"/>
      <w:szCs w:val="24"/>
      <w:lang w:val="x-none"/>
    </w:rPr>
  </w:style>
  <w:style w:type="paragraph" w:customStyle="1" w:styleId="21">
    <w:name w:val="Основной текст 21"/>
    <w:basedOn w:val="a"/>
    <w:rsid w:val="00111F07"/>
    <w:pPr>
      <w:spacing w:after="0" w:line="240" w:lineRule="auto"/>
      <w:ind w:firstLine="720"/>
      <w:jc w:val="both"/>
    </w:pPr>
    <w:rPr>
      <w:rFonts w:ascii="Times New Roman" w:eastAsia="Times New Roman" w:hAnsi="Times New Roman" w:cs="Times New Roman"/>
      <w:sz w:val="28"/>
      <w:szCs w:val="20"/>
    </w:rPr>
  </w:style>
  <w:style w:type="character" w:styleId="a3">
    <w:name w:val="Hyperlink"/>
    <w:rsid w:val="00111F07"/>
    <w:rPr>
      <w:rFonts w:ascii="Verdana" w:hAnsi="Verdana"/>
      <w:strike w:val="0"/>
      <w:dstrike w:val="0"/>
      <w:color w:val="0000FF"/>
      <w:u w:val="none"/>
      <w:effect w:val="none"/>
      <w:lang w:val="en-US" w:eastAsia="en-US" w:bidi="ar-SA"/>
    </w:rPr>
  </w:style>
  <w:style w:type="paragraph" w:customStyle="1" w:styleId="ConsPlusNormal">
    <w:name w:val="ConsPlusNormal"/>
    <w:rsid w:val="00111F07"/>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59D3510B5030393F769BED0261F9BF7D291DCE7941775989CAF08478BDw6lA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688C530679A7679BB3819A4912A6F6403DA28F56921AF6C62BD90DAE353XD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13137</Words>
  <Characters>74884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2018-04-10T03:45:00Z</dcterms:created>
  <dcterms:modified xsi:type="dcterms:W3CDTF">2020-11-23T06:59:00Z</dcterms:modified>
</cp:coreProperties>
</file>