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94" w:rsidRPr="00E8346A" w:rsidRDefault="002B0E94" w:rsidP="002B0E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46A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E8346A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E8346A">
        <w:rPr>
          <w:rFonts w:ascii="Times New Roman" w:hAnsi="Times New Roman" w:cs="Times New Roman"/>
          <w:bCs/>
          <w:sz w:val="28"/>
          <w:szCs w:val="28"/>
        </w:rPr>
        <w:t>»</w:t>
      </w:r>
    </w:p>
    <w:p w:rsidR="002B0E94" w:rsidRPr="00E8346A" w:rsidRDefault="002B0E94" w:rsidP="002B0E9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B0E94" w:rsidRPr="00E8346A" w:rsidRDefault="002B0E94" w:rsidP="002B0E9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8346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B0E94" w:rsidRPr="00E8346A" w:rsidRDefault="002B0E94" w:rsidP="002B0E9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B0E94" w:rsidRPr="00E8346A" w:rsidRDefault="002B0E94" w:rsidP="002B0E94">
      <w:pPr>
        <w:pStyle w:val="a3"/>
        <w:rPr>
          <w:rFonts w:ascii="Times New Roman" w:hAnsi="Times New Roman"/>
          <w:sz w:val="28"/>
          <w:szCs w:val="28"/>
        </w:rPr>
      </w:pPr>
      <w:r w:rsidRPr="00E8346A">
        <w:rPr>
          <w:rFonts w:ascii="Times New Roman" w:hAnsi="Times New Roman"/>
          <w:sz w:val="28"/>
          <w:szCs w:val="28"/>
        </w:rPr>
        <w:t>22 февраля 2017 года</w:t>
      </w:r>
      <w:r w:rsidRPr="00E8346A">
        <w:rPr>
          <w:rFonts w:ascii="Times New Roman" w:hAnsi="Times New Roman"/>
          <w:sz w:val="28"/>
          <w:szCs w:val="28"/>
        </w:rPr>
        <w:tab/>
      </w:r>
      <w:r w:rsidRPr="00E8346A">
        <w:rPr>
          <w:rFonts w:ascii="Times New Roman" w:hAnsi="Times New Roman"/>
          <w:sz w:val="28"/>
          <w:szCs w:val="28"/>
        </w:rPr>
        <w:tab/>
      </w:r>
      <w:r w:rsidRPr="00E8346A">
        <w:rPr>
          <w:rFonts w:ascii="Times New Roman" w:hAnsi="Times New Roman"/>
          <w:sz w:val="28"/>
          <w:szCs w:val="28"/>
        </w:rPr>
        <w:tab/>
      </w:r>
      <w:r w:rsidRPr="00E8346A">
        <w:rPr>
          <w:rFonts w:ascii="Times New Roman" w:hAnsi="Times New Roman"/>
          <w:sz w:val="28"/>
          <w:szCs w:val="28"/>
        </w:rPr>
        <w:tab/>
      </w:r>
      <w:r w:rsidRPr="00E8346A">
        <w:rPr>
          <w:rFonts w:ascii="Times New Roman" w:hAnsi="Times New Roman"/>
          <w:sz w:val="28"/>
          <w:szCs w:val="28"/>
        </w:rPr>
        <w:tab/>
      </w:r>
      <w:r w:rsidRPr="00E8346A">
        <w:rPr>
          <w:rFonts w:ascii="Times New Roman" w:hAnsi="Times New Roman"/>
          <w:sz w:val="28"/>
          <w:szCs w:val="28"/>
        </w:rPr>
        <w:tab/>
      </w:r>
      <w:r w:rsidRPr="00E8346A">
        <w:rPr>
          <w:rFonts w:ascii="Times New Roman" w:hAnsi="Times New Roman"/>
          <w:sz w:val="28"/>
          <w:szCs w:val="28"/>
        </w:rPr>
        <w:tab/>
      </w:r>
      <w:r w:rsidRPr="00E8346A">
        <w:rPr>
          <w:rFonts w:ascii="Times New Roman" w:hAnsi="Times New Roman"/>
          <w:sz w:val="28"/>
          <w:szCs w:val="28"/>
        </w:rPr>
        <w:tab/>
      </w:r>
      <w:r w:rsidRPr="00E8346A">
        <w:rPr>
          <w:rFonts w:ascii="Times New Roman" w:hAnsi="Times New Roman"/>
          <w:sz w:val="28"/>
          <w:szCs w:val="28"/>
        </w:rPr>
        <w:tab/>
        <w:t>№ 3а</w:t>
      </w:r>
    </w:p>
    <w:p w:rsidR="002B0E94" w:rsidRPr="00E8346A" w:rsidRDefault="002B0E94" w:rsidP="002B0E9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8346A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E8346A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</w:p>
    <w:p w:rsidR="002B0E94" w:rsidRPr="00E8346A" w:rsidRDefault="002B0E94" w:rsidP="002B0E9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B0E94" w:rsidRPr="00E8346A" w:rsidRDefault="002B0E94" w:rsidP="002B0E94">
      <w:pPr>
        <w:pStyle w:val="a3"/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E8346A">
        <w:rPr>
          <w:rFonts w:ascii="Times New Roman" w:hAnsi="Times New Roman"/>
          <w:color w:val="000000"/>
          <w:sz w:val="28"/>
          <w:szCs w:val="28"/>
        </w:rPr>
        <w:t>Об утверждении Комплексного плана мероприятий по обучению неработающего населения СП «</w:t>
      </w:r>
      <w:proofErr w:type="spellStart"/>
      <w:r w:rsidRPr="00E8346A">
        <w:rPr>
          <w:rFonts w:ascii="Times New Roman" w:hAnsi="Times New Roman"/>
          <w:color w:val="000000"/>
          <w:sz w:val="28"/>
          <w:szCs w:val="28"/>
        </w:rPr>
        <w:t>Таптанай</w:t>
      </w:r>
      <w:proofErr w:type="spellEnd"/>
      <w:r w:rsidRPr="00E8346A">
        <w:rPr>
          <w:rFonts w:ascii="Times New Roman" w:hAnsi="Times New Roman"/>
          <w:color w:val="000000"/>
          <w:sz w:val="28"/>
          <w:szCs w:val="28"/>
        </w:rPr>
        <w:t>» в области обеспечения безопасности жизнедеятельности на 2017 г.</w:t>
      </w:r>
    </w:p>
    <w:p w:rsidR="002B0E94" w:rsidRPr="00E8346A" w:rsidRDefault="002B0E94" w:rsidP="002B0E94">
      <w:pPr>
        <w:pStyle w:val="a3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B0E94" w:rsidRPr="00E8346A" w:rsidRDefault="002B0E94" w:rsidP="002B0E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46A">
        <w:rPr>
          <w:rFonts w:ascii="Times New Roman" w:hAnsi="Times New Roman" w:cs="Times New Roman"/>
          <w:sz w:val="28"/>
          <w:szCs w:val="28"/>
        </w:rPr>
        <w:t>В соответствии  с федеральными законами  от  06 октября 2003г. № 131 - ФЗ «Об общих принципах организации местного самоуправления в Российской Федерации», от 21 декабря 1994г. № 69 - ФЗ «О пожарной безопасности», от 21 декабря 1994г. № 68 - ФЗ «О защите населения и терр</w:t>
      </w:r>
      <w:r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  <w:r w:rsidRPr="00E8346A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характера», от 12 февраля 1998г. № 28 - ФЗ «О гражданской обороне», постановлениями Правительства Российской Федерации</w:t>
      </w:r>
      <w:proofErr w:type="gramEnd"/>
      <w:r w:rsidRPr="00E83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46A">
        <w:rPr>
          <w:rFonts w:ascii="Times New Roman" w:hAnsi="Times New Roman" w:cs="Times New Roman"/>
          <w:sz w:val="28"/>
          <w:szCs w:val="28"/>
        </w:rPr>
        <w:t>от 02 ноября 2000г. № 841 «Об утверждении Положения оборганизации обучения населения в области гражданской обороны», от 04 сентября 2003г. № 547 «О подготовке населения в области защиты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последствий стихийных бедствий от 12 декабря 2007г. № 645  «Об утверждении Норм пожарной безопасности «Обучение мерам</w:t>
      </w:r>
      <w:proofErr w:type="gramEnd"/>
      <w:r w:rsidRPr="00E8346A">
        <w:rPr>
          <w:rFonts w:ascii="Times New Roman" w:hAnsi="Times New Roman" w:cs="Times New Roman"/>
          <w:sz w:val="28"/>
          <w:szCs w:val="28"/>
        </w:rPr>
        <w:t xml:space="preserve"> пожарной безопасности работников организаций»,  в целях подготовки и обучения неработающего  населения в области защиты от чрезвычайных  ситуаций природного и техногенного характера, пожарной безопасности и гражданской обороне</w:t>
      </w:r>
      <w:proofErr w:type="gramStart"/>
      <w:r w:rsidRPr="00E83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346A">
        <w:rPr>
          <w:rFonts w:ascii="Times New Roman" w:hAnsi="Times New Roman" w:cs="Times New Roman"/>
          <w:b/>
          <w:sz w:val="28"/>
          <w:szCs w:val="28"/>
        </w:rPr>
        <w:t>остановля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2B0E94" w:rsidRPr="00E8346A" w:rsidRDefault="002B0E94" w:rsidP="002B0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6A">
        <w:rPr>
          <w:rFonts w:ascii="Times New Roman" w:hAnsi="Times New Roman" w:cs="Times New Roman"/>
          <w:sz w:val="28"/>
          <w:szCs w:val="28"/>
        </w:rPr>
        <w:t>1.Утвердить прилагаемый Комплексный план мероприятий по обучению неработающего населения сельского поселения «</w:t>
      </w:r>
      <w:proofErr w:type="spellStart"/>
      <w:r w:rsidRPr="00E8346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8346A">
        <w:rPr>
          <w:rFonts w:ascii="Times New Roman" w:hAnsi="Times New Roman" w:cs="Times New Roman"/>
          <w:sz w:val="28"/>
          <w:szCs w:val="28"/>
        </w:rPr>
        <w:t>»  в области безопасности жизнедеятельности в 2017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(приложение).</w:t>
      </w:r>
    </w:p>
    <w:p w:rsidR="002B0E94" w:rsidRPr="00E8346A" w:rsidRDefault="002B0E94" w:rsidP="002B0E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6A">
        <w:rPr>
          <w:rFonts w:ascii="Times New Roman" w:hAnsi="Times New Roman" w:cs="Times New Roman"/>
          <w:sz w:val="28"/>
          <w:szCs w:val="28"/>
        </w:rPr>
        <w:lastRenderedPageBreak/>
        <w:t xml:space="preserve">2. Данное постановление вступает в силу после официального опубликования (обнародования) на </w:t>
      </w:r>
      <w:r w:rsidR="00222BC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E8346A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222BCD">
        <w:rPr>
          <w:rFonts w:ascii="Times New Roman" w:hAnsi="Times New Roman" w:cs="Times New Roman"/>
          <w:sz w:val="28"/>
          <w:szCs w:val="28"/>
        </w:rPr>
        <w:t>администрации</w:t>
      </w:r>
      <w:r w:rsidRPr="00E8346A">
        <w:rPr>
          <w:rFonts w:ascii="Times New Roman" w:hAnsi="Times New Roman" w:cs="Times New Roman"/>
          <w:sz w:val="28"/>
          <w:szCs w:val="28"/>
        </w:rPr>
        <w:t>.</w:t>
      </w:r>
    </w:p>
    <w:p w:rsidR="002B0E94" w:rsidRPr="00E8346A" w:rsidRDefault="002B0E94" w:rsidP="002B0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3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46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специалиста по ГО и ЧС  </w:t>
      </w:r>
      <w:proofErr w:type="spellStart"/>
      <w:r w:rsidRPr="00E8346A">
        <w:rPr>
          <w:rFonts w:ascii="Times New Roman" w:hAnsi="Times New Roman" w:cs="Times New Roman"/>
          <w:sz w:val="28"/>
          <w:szCs w:val="28"/>
        </w:rPr>
        <w:t>Дугарову</w:t>
      </w:r>
      <w:proofErr w:type="spellEnd"/>
      <w:r w:rsidRPr="00E8346A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2B0E94" w:rsidRPr="00E8346A" w:rsidRDefault="002B0E94" w:rsidP="002B0E94">
      <w:pPr>
        <w:rPr>
          <w:rFonts w:ascii="Times New Roman" w:hAnsi="Times New Roman" w:cs="Times New Roman"/>
          <w:sz w:val="28"/>
        </w:rPr>
      </w:pPr>
    </w:p>
    <w:p w:rsidR="002B0E94" w:rsidRPr="00E8346A" w:rsidRDefault="002B0E94" w:rsidP="002B0E94">
      <w:pPr>
        <w:rPr>
          <w:rFonts w:ascii="Times New Roman" w:hAnsi="Times New Roman" w:cs="Times New Roman"/>
          <w:sz w:val="28"/>
        </w:rPr>
      </w:pPr>
      <w:r w:rsidRPr="00E8346A">
        <w:rPr>
          <w:rFonts w:ascii="Times New Roman" w:hAnsi="Times New Roman" w:cs="Times New Roman"/>
          <w:sz w:val="28"/>
        </w:rPr>
        <w:t>Глава СП «</w:t>
      </w:r>
      <w:proofErr w:type="spellStart"/>
      <w:r w:rsidRPr="00E8346A">
        <w:rPr>
          <w:rFonts w:ascii="Times New Roman" w:hAnsi="Times New Roman" w:cs="Times New Roman"/>
          <w:sz w:val="28"/>
        </w:rPr>
        <w:t>Таптанай</w:t>
      </w:r>
      <w:proofErr w:type="spellEnd"/>
      <w:r w:rsidRPr="00E8346A">
        <w:rPr>
          <w:rFonts w:ascii="Times New Roman" w:hAnsi="Times New Roman" w:cs="Times New Roman"/>
          <w:sz w:val="28"/>
        </w:rPr>
        <w:t>»</w:t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  <w:t xml:space="preserve">Т.Э. </w:t>
      </w:r>
      <w:proofErr w:type="spellStart"/>
      <w:r w:rsidRPr="00E8346A">
        <w:rPr>
          <w:rFonts w:ascii="Times New Roman" w:hAnsi="Times New Roman" w:cs="Times New Roman"/>
          <w:sz w:val="28"/>
        </w:rPr>
        <w:t>Лубсанова</w:t>
      </w:r>
      <w:proofErr w:type="spellEnd"/>
    </w:p>
    <w:p w:rsidR="002B0E94" w:rsidRDefault="002B0E94" w:rsidP="002B0E94">
      <w:pPr>
        <w:rPr>
          <w:sz w:val="28"/>
        </w:rPr>
      </w:pPr>
    </w:p>
    <w:p w:rsidR="002B0E94" w:rsidRDefault="002B0E94" w:rsidP="002B0E94">
      <w:pPr>
        <w:rPr>
          <w:sz w:val="28"/>
        </w:rPr>
        <w:sectPr w:rsidR="002B0E94">
          <w:pgSz w:w="11906" w:h="16838"/>
          <w:pgMar w:top="1134" w:right="567" w:bottom="1134" w:left="1701" w:header="709" w:footer="709" w:gutter="0"/>
          <w:cols w:space="720"/>
        </w:sectPr>
      </w:pPr>
    </w:p>
    <w:p w:rsidR="002B0E94" w:rsidRPr="00BD7E51" w:rsidRDefault="002B0E94" w:rsidP="002B0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E51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2B0E94" w:rsidRPr="00BD7E51" w:rsidRDefault="002B0E94" w:rsidP="002B0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E5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BD7E5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D7E51">
        <w:rPr>
          <w:rFonts w:ascii="Times New Roman" w:hAnsi="Times New Roman" w:cs="Times New Roman"/>
          <w:sz w:val="28"/>
          <w:szCs w:val="28"/>
        </w:rPr>
        <w:t>»</w:t>
      </w:r>
    </w:p>
    <w:p w:rsidR="002B0E94" w:rsidRPr="00BD7E51" w:rsidRDefault="002B0E94" w:rsidP="002B0E94">
      <w:pPr>
        <w:ind w:left="705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Pr="00BD7E51">
        <w:rPr>
          <w:rFonts w:ascii="Times New Roman" w:hAnsi="Times New Roman" w:cs="Times New Roman"/>
          <w:spacing w:val="-8"/>
          <w:sz w:val="28"/>
          <w:szCs w:val="28"/>
        </w:rPr>
        <w:t xml:space="preserve">22.02.2017 </w:t>
      </w:r>
      <w:r w:rsidRPr="00BD7E51">
        <w:rPr>
          <w:rFonts w:ascii="Times New Roman" w:hAnsi="Times New Roman" w:cs="Times New Roman"/>
          <w:sz w:val="28"/>
          <w:szCs w:val="28"/>
        </w:rPr>
        <w:t>года</w:t>
      </w:r>
      <w:r w:rsidRPr="00BD7E51">
        <w:rPr>
          <w:rFonts w:ascii="Times New Roman" w:hAnsi="Times New Roman" w:cs="Times New Roman"/>
          <w:spacing w:val="-8"/>
          <w:sz w:val="28"/>
          <w:szCs w:val="28"/>
        </w:rPr>
        <w:t xml:space="preserve"> № 3а</w:t>
      </w:r>
    </w:p>
    <w:p w:rsidR="002B0E94" w:rsidRPr="00BD7E51" w:rsidRDefault="002B0E94" w:rsidP="002B0E94">
      <w:pPr>
        <w:shd w:val="clear" w:color="auto" w:fill="FFFFFF"/>
        <w:spacing w:line="298" w:lineRule="exact"/>
        <w:ind w:left="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>КОМПЛЕКСНЫЙ ПЛАН</w:t>
      </w:r>
    </w:p>
    <w:p w:rsidR="002B0E94" w:rsidRPr="00BD7E51" w:rsidRDefault="002B0E94" w:rsidP="002B0E94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>мероприятий по обучению неработающего населения сельского поселения «</w:t>
      </w:r>
      <w:proofErr w:type="spellStart"/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>Таптанай</w:t>
      </w:r>
      <w:proofErr w:type="spellEnd"/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2B0E94" w:rsidRPr="00BD7E51" w:rsidRDefault="002B0E94" w:rsidP="002B0E94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>в области безопасности жизнедеятельности в 2017 году</w:t>
      </w:r>
    </w:p>
    <w:tbl>
      <w:tblPr>
        <w:tblW w:w="15356" w:type="dxa"/>
        <w:tblInd w:w="108" w:type="dxa"/>
        <w:tblLayout w:type="fixed"/>
        <w:tblLook w:val="0000"/>
      </w:tblPr>
      <w:tblGrid>
        <w:gridCol w:w="374"/>
        <w:gridCol w:w="5026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  <w:gridCol w:w="956"/>
      </w:tblGrid>
      <w:tr w:rsidR="002B0E94" w:rsidRPr="00BD7E51" w:rsidTr="00187CB6">
        <w:trPr>
          <w:cantSplit/>
          <w:trHeight w:val="46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Пред-поло-жит. </w:t>
            </w:r>
            <w:proofErr w:type="spellStart"/>
            <w:proofErr w:type="gram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затра-ты</w:t>
            </w:r>
            <w:proofErr w:type="spellEnd"/>
            <w:proofErr w:type="gramEnd"/>
          </w:p>
          <w:p w:rsidR="002B0E94" w:rsidRPr="00BD7E51" w:rsidRDefault="002B0E94" w:rsidP="00187CB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От-метка</w:t>
            </w:r>
            <w:proofErr w:type="gramEnd"/>
          </w:p>
          <w:p w:rsidR="002B0E94" w:rsidRPr="00BD7E51" w:rsidRDefault="002B0E94" w:rsidP="00187CB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 вы-пол-нении</w:t>
            </w:r>
          </w:p>
        </w:tc>
      </w:tr>
      <w:tr w:rsidR="002B0E94" w:rsidRPr="00BD7E51" w:rsidTr="00187CB6">
        <w:trPr>
          <w:cantSplit/>
          <w:trHeight w:val="1200"/>
          <w:tblHeader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135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методической базы созданных учебно-консультационных пунктов по гражданской обороне и организация их деятельности в соответствии с методическими рекомендациями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pStyle w:val="2"/>
              <w:tabs>
                <w:tab w:val="num" w:pos="72"/>
                <w:tab w:val="left" w:pos="12049"/>
              </w:tabs>
              <w:snapToGrid w:val="0"/>
              <w:ind w:left="-108" w:hanging="13"/>
              <w:jc w:val="center"/>
              <w:rPr>
                <w:sz w:val="24"/>
              </w:rPr>
            </w:pPr>
            <w:r w:rsidRPr="00BD7E51">
              <w:rPr>
                <w:sz w:val="24"/>
              </w:rPr>
              <w:t>Глава</w:t>
            </w:r>
          </w:p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108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96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 выходящих через средства массовой информации, по правилам поведения населения в чрезвычайных ситуациях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и ЧС 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1057"/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Участие  в смотре-конкурсе учебно-консультационных пунктов по гражданской обороне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с 01.08-01.10.2017 г. краевой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специалистов гражданской обороны и единой государственной системы предупреждения и ликвидации чрезвычайных ситуаций, медиков и др</w:t>
            </w:r>
            <w:proofErr w:type="gram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беседами и лекциями по доведению до населения правил поведения в чрезвычайных ситуациях, пожарной безопасности  и гражданской обороне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2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по техническим средствам информации, размещенным в местах массового пребывания людей, правил поведения населения в чрезвычайных ситуациях, пожарной безопасности  и  гражданской обороне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правилам поведения населения в чрезвычайных ситуациях, пожарной безопасности  и гражданской обороне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неработающего населения памяток по правилам поведения в чрезвычайных ситуациях, пожарной безопасности и в гражданской обороне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Оборудование стендов с типовыми плакатами по действиям населения в чрезвычайных ситуациях, пожарной безопасности и гражданской обороне в местах массового пребывания людей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с массовым пребыванием людей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17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Оказание руководителям учреждений с массовым пребыванием людей,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одящимся на территории 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методической помощи  в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бучения неработающего населения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в ЧС, ПБ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 2017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17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подготовке неработающего населения в доклад по подведению итогов деятельности               сельского поселения «</w:t>
            </w: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» по  выполнению мероприятий ГО в 2017 году и постановке задач на 2018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A4" w:rsidRDefault="009B77A4"/>
    <w:sectPr w:rsidR="009B77A4" w:rsidSect="002B0E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2B0E94"/>
    <w:rsid w:val="000A6ACD"/>
    <w:rsid w:val="00222BCD"/>
    <w:rsid w:val="002B0E94"/>
    <w:rsid w:val="0046517A"/>
    <w:rsid w:val="004706E1"/>
    <w:rsid w:val="00505414"/>
    <w:rsid w:val="00507DA2"/>
    <w:rsid w:val="00522CC1"/>
    <w:rsid w:val="009204C7"/>
    <w:rsid w:val="00972ACB"/>
    <w:rsid w:val="009B77A4"/>
    <w:rsid w:val="009D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C7"/>
  </w:style>
  <w:style w:type="paragraph" w:styleId="2">
    <w:name w:val="heading 2"/>
    <w:basedOn w:val="a"/>
    <w:next w:val="a"/>
    <w:link w:val="20"/>
    <w:uiPriority w:val="9"/>
    <w:qFormat/>
    <w:rsid w:val="002B0E9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E9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2B0E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8</cp:revision>
  <dcterms:created xsi:type="dcterms:W3CDTF">2017-09-22T01:23:00Z</dcterms:created>
  <dcterms:modified xsi:type="dcterms:W3CDTF">2017-10-05T04:06:00Z</dcterms:modified>
</cp:coreProperties>
</file>