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12" w:rsidRDefault="00715A12" w:rsidP="00715A12">
      <w:pPr>
        <w:pStyle w:val="a3"/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15A12" w:rsidRPr="008A2368" w:rsidRDefault="00715A12" w:rsidP="00715A12">
      <w:pPr>
        <w:spacing w:line="276" w:lineRule="auto"/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Забайкальский край, муниципальный район «Дульдургинский район»              </w:t>
      </w:r>
    </w:p>
    <w:p w:rsidR="00715A12" w:rsidRDefault="00715A12" w:rsidP="00715A12">
      <w:pPr>
        <w:spacing w:line="276" w:lineRule="auto"/>
        <w:ind w:left="1134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Совет сельского поселения «Таптанай</w:t>
      </w:r>
      <w:r>
        <w:rPr>
          <w:b/>
          <w:sz w:val="28"/>
          <w:szCs w:val="28"/>
        </w:rPr>
        <w:t>»</w:t>
      </w:r>
    </w:p>
    <w:p w:rsidR="00715A12" w:rsidRDefault="00715A12" w:rsidP="00715A12">
      <w:pPr>
        <w:spacing w:line="276" w:lineRule="auto"/>
        <w:ind w:left="1134"/>
        <w:jc w:val="center"/>
        <w:rPr>
          <w:sz w:val="28"/>
          <w:szCs w:val="28"/>
        </w:rPr>
      </w:pPr>
    </w:p>
    <w:p w:rsidR="00715A12" w:rsidRDefault="00715A12" w:rsidP="00715A12">
      <w:pPr>
        <w:spacing w:line="276" w:lineRule="auto"/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15A12" w:rsidRDefault="00715A12" w:rsidP="00715A12">
      <w:pPr>
        <w:spacing w:line="276" w:lineRule="auto"/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изменений в Решение № 69 от 29.12.2018г </w:t>
      </w:r>
    </w:p>
    <w:p w:rsidR="00715A12" w:rsidRDefault="00715A12" w:rsidP="00715A12">
      <w:pPr>
        <w:spacing w:line="276" w:lineRule="auto"/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«Таптанай»»</w:t>
      </w:r>
    </w:p>
    <w:p w:rsidR="00715A12" w:rsidRDefault="00715A12" w:rsidP="00715A12">
      <w:pPr>
        <w:spacing w:line="276" w:lineRule="auto"/>
        <w:ind w:left="1134"/>
        <w:jc w:val="center"/>
        <w:rPr>
          <w:sz w:val="28"/>
          <w:szCs w:val="28"/>
        </w:rPr>
      </w:pPr>
    </w:p>
    <w:p w:rsidR="00715A12" w:rsidRDefault="00715A12" w:rsidP="00715A12">
      <w:pPr>
        <w:spacing w:line="276" w:lineRule="auto"/>
        <w:ind w:left="1134"/>
        <w:jc w:val="center"/>
        <w:rPr>
          <w:sz w:val="28"/>
          <w:szCs w:val="28"/>
        </w:rPr>
      </w:pPr>
    </w:p>
    <w:p w:rsidR="00715A12" w:rsidRDefault="00715A12" w:rsidP="00715A12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«19» марта 2019 г.</w:t>
      </w:r>
      <w:r>
        <w:rPr>
          <w:sz w:val="28"/>
          <w:szCs w:val="28"/>
        </w:rPr>
        <w:tab/>
        <w:t xml:space="preserve">                     № 77                                     с. Таптанай  </w:t>
      </w:r>
    </w:p>
    <w:p w:rsidR="00715A12" w:rsidRDefault="00715A12" w:rsidP="00715A12">
      <w:pPr>
        <w:spacing w:line="276" w:lineRule="auto"/>
        <w:ind w:left="1134"/>
        <w:jc w:val="both"/>
        <w:rPr>
          <w:sz w:val="28"/>
          <w:szCs w:val="28"/>
        </w:rPr>
      </w:pPr>
    </w:p>
    <w:p w:rsidR="00715A12" w:rsidRDefault="00715A12" w:rsidP="00715A12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4 ст. 7 Федерального закона от 06.10.2003 № 131-ФЗ «Об общих принципах организации местного самоуправления в Российской Федерации», Уставом сельского поселения «Таптанай» Совет сельского поселения «Таптанай» РЕШИЛ:</w:t>
      </w:r>
    </w:p>
    <w:p w:rsidR="00715A12" w:rsidRDefault="00715A12" w:rsidP="00715A12">
      <w:pPr>
        <w:ind w:left="1134"/>
        <w:rPr>
          <w:sz w:val="28"/>
          <w:szCs w:val="28"/>
        </w:rPr>
      </w:pPr>
      <w:r>
        <w:rPr>
          <w:bCs/>
          <w:sz w:val="28"/>
          <w:szCs w:val="28"/>
        </w:rPr>
        <w:t>1.Утвердить внесенные изменения</w:t>
      </w:r>
      <w:r>
        <w:rPr>
          <w:sz w:val="28"/>
          <w:szCs w:val="28"/>
        </w:rPr>
        <w:t xml:space="preserve"> от 14 февраля 2019 года</w:t>
      </w:r>
      <w:r>
        <w:rPr>
          <w:bCs/>
          <w:sz w:val="28"/>
          <w:szCs w:val="28"/>
        </w:rPr>
        <w:t xml:space="preserve"> в 1 ст. решения о бюджете СП «Таптанай» от 29 декабря 2018 года № 69.</w:t>
      </w:r>
      <w:r>
        <w:rPr>
          <w:sz w:val="28"/>
          <w:szCs w:val="28"/>
        </w:rPr>
        <w:t xml:space="preserve"> </w:t>
      </w:r>
    </w:p>
    <w:p w:rsidR="00715A12" w:rsidRDefault="00715A12" w:rsidP="00715A12">
      <w:pPr>
        <w:spacing w:line="276" w:lineRule="auto"/>
        <w:ind w:left="1134"/>
        <w:rPr>
          <w:sz w:val="28"/>
          <w:szCs w:val="28"/>
        </w:rPr>
      </w:pPr>
      <w:r>
        <w:rPr>
          <w:sz w:val="28"/>
          <w:szCs w:val="28"/>
        </w:rPr>
        <w:t>Статья 1. Основные характеристики бюджета сельского поселения «Таптанай» на 2019 год. Утвердить характеристики бюджета сельского поселения «Таптанай»:</w:t>
      </w:r>
    </w:p>
    <w:p w:rsidR="00715A12" w:rsidRDefault="00715A12" w:rsidP="00715A12">
      <w:pPr>
        <w:spacing w:line="276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общий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обьём</w:t>
      </w:r>
      <w:proofErr w:type="spellEnd"/>
      <w:r>
        <w:rPr>
          <w:sz w:val="28"/>
          <w:szCs w:val="28"/>
        </w:rPr>
        <w:t xml:space="preserve"> доходов в сумме     - 4863, 9 тыс. рублей;</w:t>
      </w:r>
    </w:p>
    <w:p w:rsidR="00715A12" w:rsidRDefault="00715A12" w:rsidP="00715A12">
      <w:pPr>
        <w:spacing w:line="276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общий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обьём</w:t>
      </w:r>
      <w:proofErr w:type="spellEnd"/>
      <w:r>
        <w:rPr>
          <w:sz w:val="28"/>
          <w:szCs w:val="28"/>
        </w:rPr>
        <w:t xml:space="preserve"> расходов в сумме   - 5199,8 тыс. рублей;</w:t>
      </w:r>
    </w:p>
    <w:p w:rsidR="00715A12" w:rsidRDefault="00715A12" w:rsidP="00715A12">
      <w:pPr>
        <w:spacing w:line="276" w:lineRule="auto"/>
        <w:ind w:left="1134"/>
        <w:rPr>
          <w:sz w:val="28"/>
          <w:szCs w:val="28"/>
        </w:rPr>
      </w:pPr>
      <w:r>
        <w:rPr>
          <w:sz w:val="28"/>
          <w:szCs w:val="28"/>
        </w:rPr>
        <w:t>Дефицит бюджета  в сумме  -  335, 9 тыс. рублей.</w:t>
      </w:r>
    </w:p>
    <w:p w:rsidR="00715A12" w:rsidRDefault="00715A12" w:rsidP="00715A12">
      <w:pPr>
        <w:spacing w:line="276" w:lineRule="auto"/>
        <w:ind w:left="1134"/>
        <w:rPr>
          <w:sz w:val="28"/>
          <w:szCs w:val="28"/>
        </w:rPr>
      </w:pPr>
      <w:r>
        <w:rPr>
          <w:sz w:val="28"/>
          <w:szCs w:val="28"/>
        </w:rPr>
        <w:t>2. Внести изменения в 4 статью приложения №4.</w:t>
      </w:r>
    </w:p>
    <w:p w:rsidR="00715A12" w:rsidRDefault="00715A12" w:rsidP="00715A12">
      <w:pPr>
        <w:spacing w:line="276" w:lineRule="auto"/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715A12" w:rsidRDefault="00715A12" w:rsidP="00715A12">
      <w:pPr>
        <w:spacing w:line="276" w:lineRule="auto"/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данное решение на стенде администрации сельского поселения «Таптанай».</w:t>
      </w:r>
    </w:p>
    <w:p w:rsidR="00715A12" w:rsidRDefault="00715A12" w:rsidP="00715A12">
      <w:pPr>
        <w:spacing w:line="276" w:lineRule="auto"/>
        <w:ind w:left="1134" w:right="-1"/>
        <w:jc w:val="both"/>
        <w:rPr>
          <w:sz w:val="28"/>
          <w:szCs w:val="28"/>
        </w:rPr>
      </w:pPr>
    </w:p>
    <w:p w:rsidR="00715A12" w:rsidRDefault="00715A12" w:rsidP="00715A12">
      <w:pPr>
        <w:spacing w:line="276" w:lineRule="auto"/>
        <w:ind w:left="1134"/>
        <w:jc w:val="both"/>
        <w:rPr>
          <w:sz w:val="28"/>
          <w:szCs w:val="28"/>
        </w:rPr>
      </w:pPr>
    </w:p>
    <w:p w:rsidR="00715A12" w:rsidRDefault="00715A12" w:rsidP="00715A12">
      <w:pPr>
        <w:spacing w:line="276" w:lineRule="auto"/>
        <w:ind w:left="1134" w:right="-1"/>
        <w:jc w:val="both"/>
        <w:rPr>
          <w:sz w:val="28"/>
          <w:szCs w:val="28"/>
        </w:rPr>
      </w:pPr>
    </w:p>
    <w:p w:rsidR="00715A12" w:rsidRDefault="00715A12" w:rsidP="00715A12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«Таптанай»</w:t>
      </w:r>
      <w:r>
        <w:rPr>
          <w:sz w:val="28"/>
          <w:szCs w:val="28"/>
        </w:rPr>
        <w:tab/>
        <w:t xml:space="preserve">                                    Т.Э. </w:t>
      </w:r>
      <w:proofErr w:type="spellStart"/>
      <w:r>
        <w:rPr>
          <w:sz w:val="28"/>
          <w:szCs w:val="28"/>
        </w:rPr>
        <w:t>Лубсанова</w:t>
      </w:r>
      <w:proofErr w:type="spellEnd"/>
    </w:p>
    <w:p w:rsidR="00715A12" w:rsidRDefault="00715A12" w:rsidP="00715A12">
      <w:pPr>
        <w:spacing w:line="276" w:lineRule="auto"/>
        <w:ind w:left="1134"/>
        <w:jc w:val="both"/>
        <w:rPr>
          <w:sz w:val="28"/>
          <w:szCs w:val="28"/>
        </w:rPr>
      </w:pPr>
    </w:p>
    <w:p w:rsidR="00715A12" w:rsidRDefault="00715A12" w:rsidP="00715A12">
      <w:pPr>
        <w:ind w:left="1134"/>
        <w:jc w:val="both"/>
        <w:rPr>
          <w:sz w:val="28"/>
          <w:szCs w:val="28"/>
        </w:rPr>
      </w:pPr>
    </w:p>
    <w:p w:rsidR="00AD55E1" w:rsidRDefault="00AD55E1"/>
    <w:sectPr w:rsidR="00AD55E1" w:rsidSect="00E840D5">
      <w:pgSz w:w="11906" w:h="16838"/>
      <w:pgMar w:top="1134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715A12"/>
    <w:rsid w:val="00093233"/>
    <w:rsid w:val="000D59F4"/>
    <w:rsid w:val="00476BAE"/>
    <w:rsid w:val="004B71E3"/>
    <w:rsid w:val="00691B25"/>
    <w:rsid w:val="00703044"/>
    <w:rsid w:val="00715A12"/>
    <w:rsid w:val="008304A6"/>
    <w:rsid w:val="00AD55E1"/>
    <w:rsid w:val="00BD0297"/>
    <w:rsid w:val="00C9360D"/>
    <w:rsid w:val="00D923ED"/>
    <w:rsid w:val="00E840D5"/>
    <w:rsid w:val="00ED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12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A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2019-12-20T06:22:00Z</dcterms:created>
  <dcterms:modified xsi:type="dcterms:W3CDTF">2019-12-20T06:23:00Z</dcterms:modified>
</cp:coreProperties>
</file>