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FE" w:rsidRPr="00EC22FE" w:rsidRDefault="00EC22FE" w:rsidP="00193F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22FE" w:rsidRDefault="00EC22FE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22FE" w:rsidRDefault="00EC22FE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2DA" w:rsidRPr="00027EB4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27EB4">
        <w:rPr>
          <w:rFonts w:ascii="Times New Roman" w:hAnsi="Times New Roman"/>
          <w:sz w:val="28"/>
          <w:szCs w:val="28"/>
        </w:rPr>
        <w:t>ельского поселения «</w:t>
      </w:r>
      <w:r>
        <w:rPr>
          <w:rFonts w:ascii="Times New Roman" w:hAnsi="Times New Roman"/>
          <w:sz w:val="28"/>
          <w:szCs w:val="28"/>
        </w:rPr>
        <w:t>Таптанай</w:t>
      </w:r>
      <w:r w:rsidRPr="00027EB4">
        <w:rPr>
          <w:rFonts w:ascii="Times New Roman" w:hAnsi="Times New Roman"/>
          <w:sz w:val="28"/>
          <w:szCs w:val="28"/>
        </w:rPr>
        <w:t>»</w:t>
      </w:r>
    </w:p>
    <w:p w:rsidR="003E42DA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2DA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2DA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27EB4">
        <w:rPr>
          <w:rFonts w:ascii="Times New Roman" w:hAnsi="Times New Roman"/>
          <w:sz w:val="28"/>
          <w:szCs w:val="28"/>
        </w:rPr>
        <w:t>ПОСТАНОВЛЕНИЕ</w:t>
      </w:r>
    </w:p>
    <w:p w:rsidR="003E42DA" w:rsidRPr="00027EB4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2DA" w:rsidRPr="00027EB4" w:rsidRDefault="00AE5B2E" w:rsidP="003E42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»                 </w:t>
      </w:r>
      <w:r w:rsidR="00193F92">
        <w:rPr>
          <w:rFonts w:ascii="Times New Roman" w:hAnsi="Times New Roman"/>
          <w:sz w:val="28"/>
          <w:szCs w:val="28"/>
        </w:rPr>
        <w:t xml:space="preserve">2020                   </w:t>
      </w:r>
      <w:r w:rsidR="003E42DA">
        <w:rPr>
          <w:rFonts w:ascii="Times New Roman" w:hAnsi="Times New Roman"/>
          <w:sz w:val="28"/>
          <w:szCs w:val="28"/>
        </w:rPr>
        <w:tab/>
      </w:r>
      <w:r w:rsidR="003E42DA" w:rsidRPr="00027EB4">
        <w:rPr>
          <w:rFonts w:ascii="Times New Roman" w:hAnsi="Times New Roman"/>
          <w:sz w:val="28"/>
          <w:szCs w:val="28"/>
        </w:rPr>
        <w:t xml:space="preserve">         </w:t>
      </w:r>
      <w:r w:rsidR="003E42DA">
        <w:rPr>
          <w:rFonts w:ascii="Times New Roman" w:hAnsi="Times New Roman"/>
          <w:sz w:val="28"/>
          <w:szCs w:val="28"/>
        </w:rPr>
        <w:t xml:space="preserve">  </w:t>
      </w:r>
      <w:r w:rsidR="003E42DA" w:rsidRPr="00027EB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E42DA">
        <w:rPr>
          <w:rFonts w:ascii="Times New Roman" w:hAnsi="Times New Roman"/>
          <w:sz w:val="28"/>
          <w:szCs w:val="28"/>
        </w:rPr>
        <w:t xml:space="preserve">                      </w:t>
      </w:r>
      <w:r w:rsidR="003E42DA" w:rsidRPr="00027EB4">
        <w:rPr>
          <w:rFonts w:ascii="Times New Roman" w:hAnsi="Times New Roman"/>
          <w:sz w:val="28"/>
          <w:szCs w:val="28"/>
        </w:rPr>
        <w:t xml:space="preserve"> № </w:t>
      </w:r>
    </w:p>
    <w:p w:rsidR="003E42DA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2DA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с.Таптанай</w:t>
      </w:r>
    </w:p>
    <w:p w:rsidR="003E42DA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2DA" w:rsidRPr="00027EB4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E42DA" w:rsidRPr="00027EB4" w:rsidRDefault="003E42DA" w:rsidP="003E42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отмене Постановления  №19а от 28.11.2019 г. «Об утверждении Порядка ведения реестра муниципального имущества сельского поселения «Таптанай»</w:t>
      </w:r>
    </w:p>
    <w:p w:rsidR="003E42DA" w:rsidRDefault="003E42DA" w:rsidP="003E42D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основании  экспертного заключения  от 14.02.2020 г. № ЭЗ-37, в соответствии Закона Забайкальского края от 25 сентября 2008 года №30-ЗЗК «О порядке организации и ведения регистра муниципальных нормативных правовых акт</w:t>
      </w:r>
      <w:r w:rsidR="00EC22FE">
        <w:rPr>
          <w:rFonts w:ascii="Times New Roman" w:hAnsi="Times New Roman"/>
          <w:sz w:val="28"/>
          <w:szCs w:val="28"/>
        </w:rPr>
        <w:t>ов Забайкальского края,</w:t>
      </w:r>
      <w:r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«Таптанай»,</w:t>
      </w:r>
    </w:p>
    <w:p w:rsidR="003E42DA" w:rsidRPr="003F7D60" w:rsidRDefault="003E42DA" w:rsidP="003E42DA">
      <w:pPr>
        <w:spacing w:after="24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E42DA" w:rsidRPr="00EC22FE" w:rsidRDefault="00EC22FE" w:rsidP="00EC22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Постановление №19а от 28.11.2019</w:t>
      </w:r>
      <w:r w:rsidR="003E42DA">
        <w:rPr>
          <w:rFonts w:ascii="Times New Roman" w:hAnsi="Times New Roman"/>
          <w:sz w:val="28"/>
          <w:szCs w:val="28"/>
        </w:rPr>
        <w:t xml:space="preserve"> г. «</w:t>
      </w:r>
      <w:r>
        <w:rPr>
          <w:rFonts w:ascii="Times New Roman" w:hAnsi="Times New Roman"/>
          <w:sz w:val="28"/>
          <w:szCs w:val="28"/>
        </w:rPr>
        <w:t>Об утверждении Порядка ведения реестра муниципального имущества сельского поселения «Таптанай»</w:t>
      </w:r>
    </w:p>
    <w:p w:rsidR="003E42DA" w:rsidRPr="00A41369" w:rsidRDefault="003E42DA" w:rsidP="003E42DA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официального опубликовании (обнародовании).  </w:t>
      </w:r>
    </w:p>
    <w:p w:rsidR="003E42DA" w:rsidRPr="00A41369" w:rsidRDefault="003E42DA" w:rsidP="003E42DA">
      <w:pPr>
        <w:pStyle w:val="a4"/>
        <w:numPr>
          <w:ilvl w:val="0"/>
          <w:numId w:val="1"/>
        </w:numPr>
        <w:spacing w:before="240" w:after="24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 опубликовать на официальном сайте сельского поселения «Таптанай» таптанай.рф., обнародовать на стенде администрации СП «Таптанай».  </w:t>
      </w:r>
    </w:p>
    <w:p w:rsidR="003E42DA" w:rsidRDefault="003E42DA" w:rsidP="003E42DA">
      <w:pPr>
        <w:pStyle w:val="a4"/>
        <w:spacing w:before="240" w:after="24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E42DA" w:rsidRPr="00027EB4" w:rsidRDefault="003E42DA" w:rsidP="003E42D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7EB4">
        <w:rPr>
          <w:rFonts w:ascii="Times New Roman" w:hAnsi="Times New Roman"/>
          <w:sz w:val="28"/>
          <w:szCs w:val="28"/>
        </w:rPr>
        <w:t>лава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27EB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93F9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Т.Э.Лубсанова</w:t>
      </w:r>
    </w:p>
    <w:p w:rsidR="003E42DA" w:rsidRPr="00525E4A" w:rsidRDefault="003E42DA" w:rsidP="003E42DA">
      <w:pPr>
        <w:jc w:val="both"/>
        <w:rPr>
          <w:rFonts w:ascii="Times New Roman" w:hAnsi="Times New Roman"/>
          <w:sz w:val="28"/>
          <w:szCs w:val="28"/>
        </w:rPr>
      </w:pPr>
    </w:p>
    <w:p w:rsidR="003E42DA" w:rsidRPr="00525E4A" w:rsidRDefault="003E42DA" w:rsidP="003E42DA">
      <w:pPr>
        <w:jc w:val="both"/>
        <w:rPr>
          <w:rFonts w:ascii="Times New Roman" w:hAnsi="Times New Roman"/>
          <w:sz w:val="28"/>
          <w:szCs w:val="28"/>
        </w:rPr>
      </w:pPr>
    </w:p>
    <w:p w:rsidR="007E78DE" w:rsidRDefault="007E78DE"/>
    <w:sectPr w:rsidR="007E78DE" w:rsidSect="00EC22F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13B" w:rsidRDefault="000A313B" w:rsidP="00EC22FE">
      <w:pPr>
        <w:spacing w:after="0" w:line="240" w:lineRule="auto"/>
      </w:pPr>
      <w:r>
        <w:separator/>
      </w:r>
    </w:p>
  </w:endnote>
  <w:endnote w:type="continuationSeparator" w:id="1">
    <w:p w:rsidR="000A313B" w:rsidRDefault="000A313B" w:rsidP="00E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13B" w:rsidRDefault="000A313B" w:rsidP="00EC22FE">
      <w:pPr>
        <w:spacing w:after="0" w:line="240" w:lineRule="auto"/>
      </w:pPr>
      <w:r>
        <w:separator/>
      </w:r>
    </w:p>
  </w:footnote>
  <w:footnote w:type="continuationSeparator" w:id="1">
    <w:p w:rsidR="000A313B" w:rsidRDefault="000A313B" w:rsidP="00EC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6E71"/>
    <w:multiLevelType w:val="hybridMultilevel"/>
    <w:tmpl w:val="532E6B52"/>
    <w:lvl w:ilvl="0" w:tplc="31585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42DA"/>
    <w:rsid w:val="000560B8"/>
    <w:rsid w:val="000A313B"/>
    <w:rsid w:val="000C4D01"/>
    <w:rsid w:val="001607E4"/>
    <w:rsid w:val="00193F92"/>
    <w:rsid w:val="00217223"/>
    <w:rsid w:val="003E42DA"/>
    <w:rsid w:val="004534B6"/>
    <w:rsid w:val="00495017"/>
    <w:rsid w:val="00547009"/>
    <w:rsid w:val="007E78DE"/>
    <w:rsid w:val="009D4FBC"/>
    <w:rsid w:val="00AE5B2E"/>
    <w:rsid w:val="00E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2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3E42DA"/>
    <w:pPr>
      <w:ind w:left="720"/>
    </w:pPr>
    <w:rPr>
      <w:rFonts w:eastAsia="Calibri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locked/>
    <w:rsid w:val="003E42DA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C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22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C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22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2020-05-12T08:21:00Z</cp:lastPrinted>
  <dcterms:created xsi:type="dcterms:W3CDTF">2020-04-30T05:25:00Z</dcterms:created>
  <dcterms:modified xsi:type="dcterms:W3CDTF">2020-05-13T02:29:00Z</dcterms:modified>
</cp:coreProperties>
</file>