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A5" w:rsidRPr="009343A5" w:rsidRDefault="009343A5" w:rsidP="009343A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343A5" w:rsidRPr="009343A5" w:rsidRDefault="009343A5" w:rsidP="00934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43A5" w:rsidRPr="009343A5" w:rsidRDefault="009343A5" w:rsidP="00934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9343A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343A5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9343A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343A5">
        <w:rPr>
          <w:rFonts w:ascii="Times New Roman" w:hAnsi="Times New Roman" w:cs="Times New Roman"/>
          <w:b/>
          <w:sz w:val="28"/>
          <w:szCs w:val="28"/>
        </w:rPr>
        <w:t>»</w:t>
      </w:r>
    </w:p>
    <w:p w:rsidR="009343A5" w:rsidRPr="009343A5" w:rsidRDefault="009343A5" w:rsidP="00934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>РЕШЕНИЕ</w:t>
      </w: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43A5">
        <w:rPr>
          <w:rFonts w:ascii="Times New Roman" w:hAnsi="Times New Roman" w:cs="Times New Roman"/>
          <w:sz w:val="28"/>
          <w:szCs w:val="28"/>
        </w:rPr>
        <w:t xml:space="preserve">2018 г.                              №                                                с. </w:t>
      </w:r>
      <w:proofErr w:type="spellStart"/>
      <w:r w:rsidRPr="009343A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 xml:space="preserve">      </w:t>
      </w:r>
      <w:r w:rsidR="0095465C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95465C">
        <w:rPr>
          <w:rFonts w:ascii="Times New Roman" w:hAnsi="Times New Roman" w:cs="Times New Roman"/>
          <w:sz w:val="28"/>
          <w:szCs w:val="28"/>
        </w:rPr>
        <w:t xml:space="preserve"> </w:t>
      </w:r>
      <w:r w:rsidRPr="009343A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43A5">
        <w:rPr>
          <w:rFonts w:ascii="Times New Roman" w:hAnsi="Times New Roman" w:cs="Times New Roman"/>
          <w:sz w:val="28"/>
          <w:szCs w:val="28"/>
        </w:rPr>
        <w:t xml:space="preserve"> рассмотрении Замечаний прокуратуры</w:t>
      </w: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3A5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9343A5">
        <w:rPr>
          <w:rFonts w:ascii="Times New Roman" w:hAnsi="Times New Roman" w:cs="Times New Roman"/>
          <w:sz w:val="28"/>
          <w:szCs w:val="28"/>
        </w:rPr>
        <w:t xml:space="preserve"> района от 02. 2018 22-119-2018</w:t>
      </w: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 xml:space="preserve"> на проект Соглашения №6 между администрациями</w:t>
      </w: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9343A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343A5"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 xml:space="preserve"> и сельского поселения  «</w:t>
      </w:r>
      <w:proofErr w:type="spellStart"/>
      <w:r w:rsidRPr="009343A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343A5">
        <w:rPr>
          <w:rFonts w:ascii="Times New Roman" w:hAnsi="Times New Roman" w:cs="Times New Roman"/>
          <w:sz w:val="28"/>
          <w:szCs w:val="28"/>
        </w:rPr>
        <w:t>» о передаче</w:t>
      </w: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в 2018 году.</w:t>
      </w: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proofErr w:type="gramStart"/>
      <w:r w:rsidRPr="009343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43A5">
        <w:rPr>
          <w:rFonts w:ascii="Times New Roman" w:hAnsi="Times New Roman" w:cs="Times New Roman"/>
          <w:sz w:val="28"/>
          <w:szCs w:val="28"/>
        </w:rPr>
        <w:t>.2. ст. 41 Федерального закона от 06.10.2003 № 131 – ФЗ «Об общих принципах организации местного самоуправления в Российской Федерации» и Устава Сельского Поселения «</w:t>
      </w:r>
      <w:proofErr w:type="spellStart"/>
      <w:r w:rsidRPr="009343A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343A5">
        <w:rPr>
          <w:rFonts w:ascii="Times New Roman" w:hAnsi="Times New Roman" w:cs="Times New Roman"/>
          <w:sz w:val="28"/>
          <w:szCs w:val="28"/>
        </w:rPr>
        <w:t>»  Совет сельского поселения «</w:t>
      </w:r>
      <w:proofErr w:type="spellStart"/>
      <w:r w:rsidRPr="009343A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343A5">
        <w:rPr>
          <w:rFonts w:ascii="Times New Roman" w:hAnsi="Times New Roman" w:cs="Times New Roman"/>
          <w:sz w:val="28"/>
          <w:szCs w:val="28"/>
        </w:rPr>
        <w:t>» РЕШИЛ:</w:t>
      </w: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 xml:space="preserve">1. Внести изменение и утвердить в </w:t>
      </w:r>
      <w:proofErr w:type="spellStart"/>
      <w:r w:rsidRPr="009343A5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9343A5">
        <w:rPr>
          <w:rFonts w:ascii="Times New Roman" w:hAnsi="Times New Roman" w:cs="Times New Roman"/>
          <w:sz w:val="28"/>
          <w:szCs w:val="28"/>
        </w:rPr>
        <w:t xml:space="preserve">. 3 таб. №1 проекта №6 «участие в организации деятельности по сбору (в том числе раздельному сбору) и транспортированию твердых коммунальных отходов». </w:t>
      </w: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>2. Соглашение может быть подписано только после принятия решения представительного органа местного самоуправления – Совета сельского поселения и района и заключения соответствующего соглашения, которое носит публично-правовой характер.</w:t>
      </w: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 Главу администрации С</w:t>
      </w:r>
      <w:proofErr w:type="gramStart"/>
      <w:r w:rsidRPr="009343A5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9343A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343A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9343A5">
        <w:rPr>
          <w:rFonts w:ascii="Times New Roman" w:hAnsi="Times New Roman" w:cs="Times New Roman"/>
          <w:sz w:val="28"/>
          <w:szCs w:val="28"/>
        </w:rPr>
        <w:t>Лубсанову</w:t>
      </w:r>
      <w:proofErr w:type="spellEnd"/>
      <w:r w:rsidRPr="009343A5">
        <w:rPr>
          <w:rFonts w:ascii="Times New Roman" w:hAnsi="Times New Roman" w:cs="Times New Roman"/>
          <w:sz w:val="28"/>
          <w:szCs w:val="28"/>
        </w:rPr>
        <w:t xml:space="preserve"> Т.Э.</w:t>
      </w: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A5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9343A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343A5">
        <w:rPr>
          <w:rFonts w:ascii="Times New Roman" w:hAnsi="Times New Roman" w:cs="Times New Roman"/>
          <w:sz w:val="28"/>
          <w:szCs w:val="28"/>
        </w:rPr>
        <w:t xml:space="preserve">»                                          Т.Э. </w:t>
      </w:r>
      <w:proofErr w:type="spellStart"/>
      <w:r w:rsidRPr="009343A5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3A5" w:rsidRDefault="009343A5" w:rsidP="009343A5">
      <w:pPr>
        <w:jc w:val="both"/>
        <w:rPr>
          <w:sz w:val="28"/>
          <w:szCs w:val="28"/>
        </w:rPr>
      </w:pPr>
    </w:p>
    <w:p w:rsidR="009343A5" w:rsidRPr="00B733C4" w:rsidRDefault="009343A5" w:rsidP="009343A5">
      <w:pPr>
        <w:jc w:val="both"/>
        <w:rPr>
          <w:sz w:val="28"/>
          <w:szCs w:val="28"/>
        </w:rPr>
      </w:pPr>
    </w:p>
    <w:p w:rsidR="009343A5" w:rsidRPr="00B733C4" w:rsidRDefault="009343A5" w:rsidP="009343A5">
      <w:pPr>
        <w:jc w:val="both"/>
        <w:rPr>
          <w:sz w:val="28"/>
          <w:szCs w:val="28"/>
        </w:rPr>
      </w:pPr>
    </w:p>
    <w:p w:rsidR="0070303C" w:rsidRPr="009C6887" w:rsidRDefault="0070303C" w:rsidP="009C6887"/>
    <w:sectPr w:rsidR="0070303C" w:rsidRPr="009C6887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143AF7"/>
    <w:rsid w:val="0016472A"/>
    <w:rsid w:val="003D6B37"/>
    <w:rsid w:val="004A503E"/>
    <w:rsid w:val="00622AC9"/>
    <w:rsid w:val="00645390"/>
    <w:rsid w:val="0070303C"/>
    <w:rsid w:val="009343A5"/>
    <w:rsid w:val="00947ED7"/>
    <w:rsid w:val="0095465C"/>
    <w:rsid w:val="009C6887"/>
    <w:rsid w:val="00A060EA"/>
    <w:rsid w:val="00AF21D7"/>
    <w:rsid w:val="00BA0585"/>
    <w:rsid w:val="00CE300C"/>
    <w:rsid w:val="00F3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2018-03-24T05:45:00Z</cp:lastPrinted>
  <dcterms:created xsi:type="dcterms:W3CDTF">2017-05-10T08:19:00Z</dcterms:created>
  <dcterms:modified xsi:type="dcterms:W3CDTF">2020-05-15T01:37:00Z</dcterms:modified>
</cp:coreProperties>
</file>