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3" w:rsidRPr="001B4936" w:rsidRDefault="00743243" w:rsidP="00743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43243" w:rsidRPr="001B4936" w:rsidRDefault="00743243" w:rsidP="0074324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</w:t>
      </w:r>
    </w:p>
    <w:p w:rsidR="00743243" w:rsidRPr="001B4936" w:rsidRDefault="00743243" w:rsidP="00743243">
      <w:pPr>
        <w:pStyle w:val="2"/>
        <w:spacing w:line="480" w:lineRule="auto"/>
        <w:jc w:val="center"/>
        <w:rPr>
          <w:sz w:val="36"/>
          <w:szCs w:val="36"/>
        </w:rPr>
      </w:pPr>
      <w:r w:rsidRPr="001B4936">
        <w:rPr>
          <w:szCs w:val="28"/>
        </w:rPr>
        <w:t>ПОСТАНОВЛЕНИЕ</w:t>
      </w:r>
    </w:p>
    <w:p w:rsidR="00743243" w:rsidRPr="001B4936" w:rsidRDefault="00743243" w:rsidP="00743243">
      <w:pPr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12 мая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936">
        <w:rPr>
          <w:rFonts w:ascii="Times New Roman" w:hAnsi="Times New Roman" w:cs="Times New Roman"/>
          <w:sz w:val="28"/>
          <w:szCs w:val="28"/>
        </w:rPr>
        <w:t>№ 11</w:t>
      </w:r>
    </w:p>
    <w:p w:rsidR="00743243" w:rsidRPr="009B59C9" w:rsidRDefault="00743243" w:rsidP="00743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59C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743243" w:rsidRPr="001B4936" w:rsidRDefault="00743243" w:rsidP="00743243">
      <w:pPr>
        <w:pStyle w:val="ConsPlusTitle"/>
        <w:spacing w:line="36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>О весеннем и осеннем месячниках</w:t>
      </w:r>
    </w:p>
    <w:p w:rsidR="00743243" w:rsidRPr="001B4936" w:rsidRDefault="00743243" w:rsidP="00743243">
      <w:pPr>
        <w:pStyle w:val="ConsPlusTitle"/>
        <w:spacing w:line="36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</w:t>
      </w:r>
    </w:p>
    <w:p w:rsidR="00743243" w:rsidRPr="001B4936" w:rsidRDefault="00743243" w:rsidP="00743243">
      <w:pPr>
        <w:pStyle w:val="ConsPlusTitle"/>
        <w:spacing w:line="36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Pr="001B4936">
        <w:rPr>
          <w:rFonts w:ascii="Times New Roman" w:hAnsi="Times New Roman" w:cs="Times New Roman"/>
          <w:b w:val="0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3243" w:rsidRPr="001B4936" w:rsidRDefault="00743243" w:rsidP="0074324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В целях вовлечения населения, коллективов организаций всех форм собственности в работы по благоустройству и санитарной очистке территории сельского поселения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 и по</w:t>
      </w:r>
      <w:r w:rsidR="00454878">
        <w:rPr>
          <w:rFonts w:ascii="Times New Roman" w:hAnsi="Times New Roman" w:cs="Times New Roman"/>
          <w:sz w:val="28"/>
          <w:szCs w:val="28"/>
        </w:rPr>
        <w:t xml:space="preserve">ддержания чистоты в населенном </w:t>
      </w:r>
      <w:r w:rsidRPr="001B4936">
        <w:rPr>
          <w:rFonts w:ascii="Times New Roman" w:hAnsi="Times New Roman" w:cs="Times New Roman"/>
          <w:sz w:val="28"/>
          <w:szCs w:val="28"/>
        </w:rPr>
        <w:t>пункте с.</w:t>
      </w:r>
      <w:r w:rsidR="00454878" w:rsidRPr="0045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43243" w:rsidRPr="001B4936" w:rsidRDefault="00743243" w:rsidP="007432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 xml:space="preserve">Объявить конкурс: весенний – с </w:t>
      </w:r>
      <w:r w:rsidR="00C47B5E">
        <w:rPr>
          <w:rFonts w:ascii="Times New Roman" w:hAnsi="Times New Roman" w:cs="Times New Roman"/>
          <w:sz w:val="28"/>
          <w:szCs w:val="28"/>
        </w:rPr>
        <w:t>15 мая по 31 июня</w:t>
      </w:r>
      <w:r w:rsidRPr="001B4936">
        <w:rPr>
          <w:rFonts w:ascii="Times New Roman" w:hAnsi="Times New Roman" w:cs="Times New Roman"/>
          <w:sz w:val="28"/>
          <w:szCs w:val="28"/>
        </w:rPr>
        <w:t xml:space="preserve"> 2017 года, осенний – с 01 сентября по 15 октября 2017 года.</w:t>
      </w:r>
    </w:p>
    <w:p w:rsidR="00743243" w:rsidRPr="001B4936" w:rsidRDefault="00743243" w:rsidP="007432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Образовать комиссию по проверке организаций всех форм собственности расположенных на территории СП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  работы по благоустройству и санитарной очистке и  подведению итогов месячников (приложение №1).</w:t>
      </w:r>
    </w:p>
    <w:p w:rsidR="00743243" w:rsidRPr="001B4936" w:rsidRDefault="00743243" w:rsidP="007432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Утвердить Положение о подведении итогов конкурса (приложение № 2).</w:t>
      </w:r>
    </w:p>
    <w:p w:rsidR="00743243" w:rsidRPr="001B4936" w:rsidRDefault="00743243" w:rsidP="00743243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4936">
        <w:rPr>
          <w:rFonts w:ascii="Times New Roman" w:hAnsi="Times New Roman" w:cs="Times New Roman"/>
          <w:b w:val="0"/>
          <w:sz w:val="28"/>
          <w:szCs w:val="28"/>
        </w:rPr>
        <w:t>Конт</w:t>
      </w:r>
      <w:r w:rsidR="00DD04FE">
        <w:rPr>
          <w:rFonts w:ascii="Times New Roman" w:hAnsi="Times New Roman" w:cs="Times New Roman"/>
          <w:b w:val="0"/>
          <w:sz w:val="28"/>
          <w:szCs w:val="28"/>
        </w:rPr>
        <w:t>роль за</w:t>
      </w:r>
      <w:proofErr w:type="gramEnd"/>
      <w:r w:rsidR="00DD04F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</w:t>
      </w:r>
      <w:r w:rsidRPr="001B4936">
        <w:rPr>
          <w:rFonts w:ascii="Times New Roman" w:hAnsi="Times New Roman" w:cs="Times New Roman"/>
          <w:b w:val="0"/>
          <w:sz w:val="28"/>
          <w:szCs w:val="28"/>
        </w:rPr>
        <w:t>остановления оставляю за собой.</w:t>
      </w:r>
    </w:p>
    <w:p w:rsidR="00743243" w:rsidRPr="001B4936" w:rsidRDefault="00743243" w:rsidP="007432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243" w:rsidRPr="009B59C9" w:rsidRDefault="00743243" w:rsidP="007432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936">
        <w:rPr>
          <w:rFonts w:ascii="Times New Roman" w:hAnsi="Times New Roman" w:cs="Times New Roman"/>
          <w:sz w:val="28"/>
          <w:szCs w:val="28"/>
        </w:rPr>
        <w:t>Т.Э.</w:t>
      </w:r>
      <w:r w:rsidR="00DD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743243" w:rsidRPr="009B59C9" w:rsidRDefault="00743243" w:rsidP="00743243">
      <w:pPr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br w:type="page"/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 «</w:t>
      </w:r>
      <w:proofErr w:type="spellStart"/>
      <w:r w:rsidRPr="009B59C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B59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12.05. 2017 г. № 11</w:t>
      </w:r>
    </w:p>
    <w:p w:rsidR="00743243" w:rsidRPr="001B4936" w:rsidRDefault="00743243" w:rsidP="0074324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проверке организаций всех форм собственности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</w:t>
      </w:r>
      <w:proofErr w:type="spellStart"/>
      <w:r w:rsidRPr="001B4936">
        <w:rPr>
          <w:rFonts w:ascii="Times New Roman" w:hAnsi="Times New Roman" w:cs="Times New Roman"/>
          <w:b w:val="0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 и подведению итогов весеннего и осеннего месячников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населенного пункта </w:t>
      </w:r>
      <w:proofErr w:type="spellStart"/>
      <w:r w:rsidRPr="001B493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4936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1B4936">
        <w:rPr>
          <w:rFonts w:ascii="Times New Roman" w:hAnsi="Times New Roman" w:cs="Times New Roman"/>
          <w:b w:val="0"/>
          <w:sz w:val="28"/>
          <w:szCs w:val="28"/>
        </w:rPr>
        <w:t>аптанай</w:t>
      </w:r>
      <w:proofErr w:type="spellEnd"/>
    </w:p>
    <w:p w:rsidR="00743243" w:rsidRPr="001B4936" w:rsidRDefault="00743243" w:rsidP="007432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 – </w:t>
      </w:r>
      <w:r w:rsidRPr="001B493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», председатель комиссии;</w:t>
      </w: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Арбалжинов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r w:rsidRPr="001B4936">
        <w:rPr>
          <w:rFonts w:ascii="Times New Roman" w:hAnsi="Times New Roman" w:cs="Times New Roman"/>
          <w:sz w:val="28"/>
          <w:szCs w:val="28"/>
        </w:rPr>
        <w:t>электрик администрации СП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4936">
        <w:rPr>
          <w:rFonts w:ascii="Times New Roman" w:hAnsi="Times New Roman" w:cs="Times New Roman"/>
          <w:sz w:val="28"/>
          <w:szCs w:val="28"/>
        </w:rPr>
        <w:t>председатель женского совета, член комиссии;</w:t>
      </w: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Цыдендоржиева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 xml:space="preserve"> Степанида 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Дымбырыловна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4936">
        <w:rPr>
          <w:rFonts w:ascii="Times New Roman" w:hAnsi="Times New Roman" w:cs="Times New Roman"/>
          <w:sz w:val="28"/>
          <w:szCs w:val="28"/>
        </w:rPr>
        <w:t>ветеринарный врач, член комиссии;</w:t>
      </w: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4936">
        <w:rPr>
          <w:rFonts w:ascii="Times New Roman" w:hAnsi="Times New Roman" w:cs="Times New Roman"/>
          <w:sz w:val="28"/>
          <w:szCs w:val="28"/>
        </w:rPr>
        <w:t>пенсионер, член комиссии</w:t>
      </w:r>
    </w:p>
    <w:p w:rsidR="00743243" w:rsidRPr="001B4936" w:rsidRDefault="00743243" w:rsidP="007432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4936">
        <w:rPr>
          <w:rFonts w:ascii="Times New Roman" w:hAnsi="Times New Roman" w:cs="Times New Roman"/>
          <w:sz w:val="28"/>
          <w:szCs w:val="28"/>
        </w:rPr>
        <w:t>специалист по дел</w:t>
      </w:r>
      <w:r>
        <w:rPr>
          <w:rFonts w:ascii="Times New Roman" w:hAnsi="Times New Roman" w:cs="Times New Roman"/>
          <w:sz w:val="28"/>
          <w:szCs w:val="28"/>
        </w:rPr>
        <w:t>ам молодежи, секретарь комиссии.</w:t>
      </w:r>
    </w:p>
    <w:p w:rsidR="00743243" w:rsidRPr="001B4936" w:rsidRDefault="00743243" w:rsidP="007432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43243" w:rsidRDefault="00743243" w:rsidP="0074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243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3243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59C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B59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3243" w:rsidRPr="009B59C9" w:rsidRDefault="00743243" w:rsidP="0074324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12.05. 2017 г. № 11</w:t>
      </w:r>
    </w:p>
    <w:p w:rsidR="00743243" w:rsidRPr="009B59C9" w:rsidRDefault="00743243" w:rsidP="007432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243" w:rsidRPr="001B4936" w:rsidRDefault="00743243" w:rsidP="0074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Положение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по проверке  организаций всех форм собственности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</w:t>
      </w:r>
      <w:proofErr w:type="spellStart"/>
      <w:r w:rsidRPr="001B4936">
        <w:rPr>
          <w:rFonts w:ascii="Times New Roman" w:hAnsi="Times New Roman" w:cs="Times New Roman"/>
          <w:b w:val="0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» работы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 и подведению итогов конкурса </w:t>
      </w:r>
    </w:p>
    <w:p w:rsidR="00743243" w:rsidRPr="001B4936" w:rsidRDefault="00743243" w:rsidP="0074324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936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населенного пункта </w:t>
      </w:r>
      <w:proofErr w:type="spellStart"/>
      <w:r w:rsidRPr="001B493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4936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1B4936">
        <w:rPr>
          <w:rFonts w:ascii="Times New Roman" w:hAnsi="Times New Roman" w:cs="Times New Roman"/>
          <w:b w:val="0"/>
          <w:sz w:val="28"/>
          <w:szCs w:val="28"/>
        </w:rPr>
        <w:t>аптанай</w:t>
      </w:r>
      <w:proofErr w:type="spellEnd"/>
    </w:p>
    <w:p w:rsidR="00743243" w:rsidRPr="001B4936" w:rsidRDefault="00743243" w:rsidP="0074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243" w:rsidRPr="009B59C9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3243" w:rsidRPr="009B59C9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936">
        <w:rPr>
          <w:rFonts w:ascii="Times New Roman" w:hAnsi="Times New Roman" w:cs="Times New Roman"/>
          <w:sz w:val="28"/>
          <w:szCs w:val="28"/>
        </w:rPr>
        <w:t>Проверка организаций всех форм собственности и подведение итогов  весеннего и осеннего месячников по санитарной очистке и благоустройству в СП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 (далее – проверка и подведение итогов)  проводятся ежегодно с целью развития комплекса мероприятий, осуществляемых органами местного самоуправления, направленных на создание благоприятных, здоровых и культурных условий жизни, трудовой деятельности и досуга населения, вовлечения граждан и коллективов организаций разных форм собственности в работы</w:t>
      </w:r>
      <w:proofErr w:type="gramEnd"/>
      <w:r w:rsidRPr="001B4936">
        <w:rPr>
          <w:rFonts w:ascii="Times New Roman" w:hAnsi="Times New Roman" w:cs="Times New Roman"/>
          <w:sz w:val="28"/>
          <w:szCs w:val="28"/>
        </w:rPr>
        <w:t xml:space="preserve"> по улучшению эпидемиологической обстановки, повышения экологической культуры.</w:t>
      </w:r>
    </w:p>
    <w:p w:rsidR="00743243" w:rsidRPr="009B59C9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C9">
        <w:rPr>
          <w:rFonts w:ascii="Times New Roman" w:hAnsi="Times New Roman" w:cs="Times New Roman"/>
          <w:sz w:val="28"/>
          <w:szCs w:val="28"/>
        </w:rPr>
        <w:t>2. Порядок проверки и подведения итогов.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2.1. Проверка и итоги подводятся после окончания весеннего и осеннего месячников по номинациям: «Самый благоустроенный ТОС», «Самая благоустроенная территория организаций всех форм собственности и организационно-правовых форм» и «Двор образцового содержания».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2.2. В месячниках принимают участие организации, учреждения, предприятия  и жители сельского поселения.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lastRenderedPageBreak/>
        <w:t>2.3. Критерии подведения итогов: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2.3.1. «Самый благоустроенный ТОС»: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распорядительных документов по организации санитарной очистки и благоустройству – 10 баллов;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состояние и содержание элементов внешнего благоустройства – 10 баллов;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озеленение территории, состояние парков, скверов, обеспеченность и состояние зелеными насаждениями общего пользования, объемы и количество озеленительных работ – 30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санитарное состояние личных подворий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состояние и содержание дорог и уличной инфраструктуры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освещение территории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содержание территории  улиц в чистоте и порядке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организация выпаса домашнего скота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- 100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2.3.2. «Самая благоустроенная территория организаций всех форм собственности и организационно-правовых форм»: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распорядительных документов по организации санитарной очистки и благоустройству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состояние территорий и содержание ограждений в исправном состоянии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проявление творческой инициативы в эстетическом оформлении объектов: наличие мест отдыха, беседок, скамеек, тротуаров, урн, туалета и сбора мусора по категориям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оригинальных зеленых насаждений, газонов, клумб, цветников, гирлянд и фонтанов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и исправное состояние осветительных приборов территорий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и оригинальность аншлага организации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lastRenderedPageBreak/>
        <w:t>- наличие оборудованных противопожарных щитов и инвентарей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70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2.3.3. «Двор образцового содержания»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участие в совместной работе проведения санитарной очистки и благоустройства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состояние и оригинальность архитектурного облика жилого дома и других строений – 20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оригинальное построение ограждений, ворот и калиток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мест отдыха, беседок, скамеек, оригинальных архитектурных форм, детских и спортивных площадок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зеленых насаждений, клумб, газонов, цветников и теплиц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номерных знаков в жилых домах – 5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освещение территории двора – 5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содержание территории двора и прилегающих улиц в чистоте и порядке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80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2.3.4. «Самая благоустроенная территория объектов торговли»: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состояние территорий и содержание ограждений в исправном состоянии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проявление творческой инициативы в эстетическом оформлении объектов: наличие мест отдыха, беседок, скамеек, тротуаров, урн, туалета и сбора мусора по категориям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оригинальных зеленых насаждений, газонов, клумб, цветников, гирлянд и фонтанов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и исправное состояние осветительных приборов территорий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- наличие и оригинальность аншлага организации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lastRenderedPageBreak/>
        <w:t>- наличие оборудованных противопожарных щитов и инвентарей – 10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60 баллов.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3. Периодичность проверки и  подведения итогов комиссией – два раза в год: в весенний период до 5 июня и в осенний период до 5 октября. Награждение проводится 1 раз в год по итогам двух месячников.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4. Победителями признаются участники, которые набрали наибольшее количество баллов. В случае равенства баллов члены комиссии определяют победителя путем голосования.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5. Победители награждаются почетными грамотами и денежными премиями.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 сельского поселения «</w:t>
      </w:r>
      <w:proofErr w:type="spellStart"/>
      <w:r w:rsidRPr="001B493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B4936">
        <w:rPr>
          <w:rFonts w:ascii="Times New Roman" w:hAnsi="Times New Roman" w:cs="Times New Roman"/>
          <w:sz w:val="28"/>
          <w:szCs w:val="28"/>
        </w:rPr>
        <w:t>».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7. Премирование проводится по номинациям: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7.1. «</w:t>
      </w:r>
      <w:proofErr w:type="gramStart"/>
      <w:r w:rsidRPr="001B493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B4936">
        <w:rPr>
          <w:rFonts w:ascii="Times New Roman" w:hAnsi="Times New Roman" w:cs="Times New Roman"/>
          <w:sz w:val="28"/>
          <w:szCs w:val="28"/>
        </w:rPr>
        <w:t xml:space="preserve"> благоустроенный ТОС» - почетные грамоты и денежные премии.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>2000</w:t>
      </w:r>
      <w:proofErr w:type="gramEnd"/>
      <w:r w:rsidRPr="001B4936">
        <w:rPr>
          <w:rFonts w:ascii="Times New Roman" w:hAnsi="Times New Roman" w:cs="Times New Roman"/>
          <w:sz w:val="28"/>
          <w:szCs w:val="28"/>
        </w:rPr>
        <w:t xml:space="preserve"> руб. х 2 = 4000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1500 руб. х 2 = 3000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место: 1</w:t>
      </w:r>
      <w:r w:rsidRPr="001B4936">
        <w:rPr>
          <w:rFonts w:ascii="Times New Roman" w:hAnsi="Times New Roman" w:cs="Times New Roman"/>
          <w:sz w:val="28"/>
          <w:szCs w:val="28"/>
        </w:rPr>
        <w:t>000 руб. х 2 = 2000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</w:t>
      </w:r>
      <w:r w:rsidRPr="001B4936">
        <w:rPr>
          <w:rFonts w:ascii="Times New Roman" w:hAnsi="Times New Roman" w:cs="Times New Roman"/>
          <w:sz w:val="28"/>
          <w:szCs w:val="28"/>
        </w:rPr>
        <w:t xml:space="preserve">000 </w:t>
      </w:r>
      <w:proofErr w:type="gramStart"/>
      <w:r w:rsidRPr="001B4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4936">
        <w:rPr>
          <w:rFonts w:ascii="Times New Roman" w:hAnsi="Times New Roman" w:cs="Times New Roman"/>
          <w:sz w:val="28"/>
          <w:szCs w:val="28"/>
        </w:rPr>
        <w:t>Девять тысяч)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 xml:space="preserve">7.2. «Самая благоустроенная территория организаций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>и организационно-правовых форм»</w:t>
      </w:r>
      <w:r w:rsidRPr="001B4936">
        <w:rPr>
          <w:rFonts w:ascii="Times New Roman" w:hAnsi="Times New Roman" w:cs="Times New Roman"/>
          <w:sz w:val="28"/>
          <w:szCs w:val="28"/>
        </w:rPr>
        <w:t xml:space="preserve"> - почетные грамоты и денежные премии.</w:t>
      </w:r>
    </w:p>
    <w:p w:rsidR="00743243" w:rsidRPr="001B4936" w:rsidRDefault="00743243" w:rsidP="0074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2000 руб. х 2 = 4000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4936">
        <w:rPr>
          <w:rFonts w:ascii="Times New Roman" w:hAnsi="Times New Roman" w:cs="Times New Roman"/>
          <w:sz w:val="28"/>
          <w:szCs w:val="28"/>
        </w:rPr>
        <w:t>1500 руб. х 2 = 3000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1B4936">
        <w:rPr>
          <w:rFonts w:ascii="Times New Roman" w:hAnsi="Times New Roman" w:cs="Times New Roman"/>
          <w:sz w:val="28"/>
          <w:szCs w:val="28"/>
        </w:rPr>
        <w:t>000 руб. х 2 = 2000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</w:t>
      </w:r>
      <w:r w:rsidRPr="001B4936">
        <w:rPr>
          <w:rFonts w:ascii="Times New Roman" w:hAnsi="Times New Roman" w:cs="Times New Roman"/>
          <w:sz w:val="28"/>
          <w:szCs w:val="28"/>
        </w:rPr>
        <w:t>000 (девять тысяч)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7.3. «Двор образцового содержания» - благодарственное письмо и денежная премия.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1000 руб. х 2 = 2000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500 руб. х 2 = 1000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3000 (три тысячи)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7.4. «Самая благоустроенная территория объектов торговли» - благодарственное письмо и денежная премия.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1000 руб. х 2 = 2000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493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4936">
        <w:rPr>
          <w:rFonts w:ascii="Times New Roman" w:hAnsi="Times New Roman" w:cs="Times New Roman"/>
          <w:sz w:val="28"/>
          <w:szCs w:val="28"/>
        </w:rPr>
        <w:t xml:space="preserve"> 500 руб. х 2 = 1000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Итого: 3000 (три тысячи) рублей.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43" w:rsidRPr="001B4936" w:rsidRDefault="00743243" w:rsidP="00743243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6">
        <w:rPr>
          <w:rFonts w:ascii="Times New Roman" w:hAnsi="Times New Roman" w:cs="Times New Roman"/>
          <w:sz w:val="28"/>
          <w:szCs w:val="28"/>
        </w:rPr>
        <w:t>Всего: 24000 (Двадцать четыре  тысячи) рублей.</w:t>
      </w:r>
    </w:p>
    <w:sectPr w:rsidR="00743243" w:rsidRPr="001B4936" w:rsidSect="001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28C"/>
    <w:multiLevelType w:val="hybridMultilevel"/>
    <w:tmpl w:val="DEA01BB8"/>
    <w:lvl w:ilvl="0" w:tplc="C0A615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743243"/>
    <w:rsid w:val="00096106"/>
    <w:rsid w:val="00195469"/>
    <w:rsid w:val="001F5078"/>
    <w:rsid w:val="00454878"/>
    <w:rsid w:val="00537957"/>
    <w:rsid w:val="005B333F"/>
    <w:rsid w:val="007366BE"/>
    <w:rsid w:val="00743243"/>
    <w:rsid w:val="00847BA9"/>
    <w:rsid w:val="00A07034"/>
    <w:rsid w:val="00C47B5E"/>
    <w:rsid w:val="00D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8"/>
  </w:style>
  <w:style w:type="paragraph" w:styleId="2">
    <w:name w:val="heading 2"/>
    <w:basedOn w:val="a"/>
    <w:next w:val="a"/>
    <w:link w:val="20"/>
    <w:uiPriority w:val="9"/>
    <w:qFormat/>
    <w:rsid w:val="007432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2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43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12</cp:revision>
  <dcterms:created xsi:type="dcterms:W3CDTF">2017-09-21T09:32:00Z</dcterms:created>
  <dcterms:modified xsi:type="dcterms:W3CDTF">2017-10-05T04:15:00Z</dcterms:modified>
</cp:coreProperties>
</file>